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A3" w:rsidRPr="008F2AA3" w:rsidRDefault="008F2AA3" w:rsidP="008F2AA3">
      <w:pPr>
        <w:jc w:val="center"/>
        <w:rPr>
          <w:b/>
          <w:bCs/>
          <w:sz w:val="28"/>
          <w:szCs w:val="28"/>
        </w:rPr>
      </w:pPr>
      <w:r w:rsidRPr="008F2AA3">
        <w:rPr>
          <w:b/>
          <w:bCs/>
          <w:sz w:val="28"/>
          <w:szCs w:val="28"/>
        </w:rPr>
        <w:fldChar w:fldCharType="begin"/>
      </w:r>
      <w:r w:rsidRPr="008F2AA3">
        <w:rPr>
          <w:b/>
          <w:bCs/>
          <w:sz w:val="28"/>
          <w:szCs w:val="28"/>
        </w:rPr>
        <w:instrText xml:space="preserve"> SEQ CHAPTER \h \r 1</w:instrText>
      </w:r>
      <w:r w:rsidRPr="008F2AA3">
        <w:rPr>
          <w:b/>
          <w:bCs/>
          <w:sz w:val="28"/>
          <w:szCs w:val="28"/>
        </w:rPr>
        <w:fldChar w:fldCharType="end"/>
      </w:r>
      <w:r w:rsidRPr="008F2AA3">
        <w:rPr>
          <w:b/>
          <w:bCs/>
          <w:sz w:val="28"/>
          <w:szCs w:val="28"/>
        </w:rPr>
        <w:t>REVISIONS TO</w:t>
      </w:r>
      <w:r>
        <w:rPr>
          <w:b/>
          <w:bCs/>
          <w:sz w:val="28"/>
          <w:szCs w:val="28"/>
        </w:rPr>
        <w:t xml:space="preserve"> </w:t>
      </w:r>
      <w:r w:rsidRPr="008F2AA3">
        <w:rPr>
          <w:b/>
          <w:bCs/>
          <w:sz w:val="28"/>
          <w:szCs w:val="28"/>
        </w:rPr>
        <w:t>INFORMATION PROMULGATED BY</w:t>
      </w:r>
      <w:r>
        <w:rPr>
          <w:b/>
          <w:bCs/>
          <w:sz w:val="28"/>
          <w:szCs w:val="28"/>
        </w:rPr>
        <w:t xml:space="preserve"> </w:t>
      </w:r>
      <w:r w:rsidRPr="008F2AA3">
        <w:rPr>
          <w:b/>
          <w:bCs/>
          <w:sz w:val="28"/>
          <w:szCs w:val="28"/>
        </w:rPr>
        <w:t>BRITISH ADMIRALTY</w:t>
      </w:r>
      <w:r>
        <w:rPr>
          <w:b/>
          <w:bCs/>
          <w:sz w:val="28"/>
          <w:szCs w:val="28"/>
        </w:rPr>
        <w:t xml:space="preserve"> </w:t>
      </w:r>
      <w:r w:rsidRPr="008F2AA3">
        <w:rPr>
          <w:b/>
          <w:bCs/>
          <w:sz w:val="28"/>
          <w:szCs w:val="28"/>
        </w:rPr>
        <w:t>ARMOUR TECHNICAL COMMITTEE</w:t>
      </w:r>
      <w:r>
        <w:rPr>
          <w:b/>
          <w:bCs/>
          <w:sz w:val="28"/>
          <w:szCs w:val="28"/>
        </w:rPr>
        <w:t xml:space="preserve"> </w:t>
      </w:r>
      <w:r w:rsidRPr="008F2AA3">
        <w:rPr>
          <w:b/>
          <w:bCs/>
          <w:sz w:val="28"/>
          <w:szCs w:val="28"/>
        </w:rPr>
        <w:t xml:space="preserve">MEETING OF 22 </w:t>
      </w:r>
      <w:r>
        <w:rPr>
          <w:b/>
          <w:bCs/>
          <w:sz w:val="28"/>
          <w:szCs w:val="28"/>
        </w:rPr>
        <w:t>J</w:t>
      </w:r>
      <w:r w:rsidRPr="008F2AA3">
        <w:rPr>
          <w:b/>
          <w:bCs/>
          <w:sz w:val="28"/>
          <w:szCs w:val="28"/>
        </w:rPr>
        <w:t>ULY 1948</w:t>
      </w:r>
    </w:p>
    <w:p w:rsidR="008F2AA3" w:rsidRPr="008F2AA3" w:rsidRDefault="008F2AA3" w:rsidP="008F2AA3">
      <w:pPr>
        <w:jc w:val="center"/>
        <w:rPr>
          <w:b/>
          <w:bCs/>
          <w:sz w:val="28"/>
          <w:szCs w:val="28"/>
        </w:rPr>
      </w:pPr>
      <w:r w:rsidRPr="008F2AA3">
        <w:rPr>
          <w:b/>
          <w:bCs/>
          <w:sz w:val="28"/>
          <w:szCs w:val="28"/>
        </w:rPr>
        <w:t>(British PRO/TNA Document</w:t>
      </w:r>
      <w:r>
        <w:rPr>
          <w:b/>
          <w:bCs/>
          <w:sz w:val="28"/>
          <w:szCs w:val="28"/>
        </w:rPr>
        <w:t xml:space="preserve"> </w:t>
      </w:r>
      <w:r w:rsidRPr="008F2AA3">
        <w:rPr>
          <w:b/>
          <w:bCs/>
          <w:sz w:val="28"/>
          <w:szCs w:val="28"/>
        </w:rPr>
        <w:t>ADM 281/127</w:t>
      </w:r>
      <w:r>
        <w:rPr>
          <w:b/>
          <w:bCs/>
          <w:sz w:val="28"/>
          <w:szCs w:val="28"/>
        </w:rPr>
        <w:t xml:space="preserve"> </w:t>
      </w:r>
      <w:r w:rsidRPr="008F2AA3">
        <w:rPr>
          <w:b/>
          <w:bCs/>
          <w:sz w:val="28"/>
          <w:szCs w:val="28"/>
        </w:rPr>
        <w:t>ACSIL/ADM/48/919c (SECRET))</w:t>
      </w:r>
    </w:p>
    <w:p w:rsidR="00694BAC" w:rsidRPr="001A0AF6" w:rsidRDefault="00694BAC" w:rsidP="00694BAC">
      <w:pPr>
        <w:jc w:val="center"/>
        <w:rPr>
          <w:b/>
        </w:rPr>
      </w:pPr>
    </w:p>
    <w:p w:rsidR="00694BAC" w:rsidRPr="001A0AF6" w:rsidRDefault="00984D2B" w:rsidP="00694BAC">
      <w:pPr>
        <w:jc w:val="center"/>
        <w:rPr>
          <w:b/>
        </w:rPr>
      </w:pPr>
      <w:r>
        <w:rPr>
          <w:b/>
        </w:rPr>
        <w:t>By Nathan Okun (26</w:t>
      </w:r>
      <w:r w:rsidR="00694BAC" w:rsidRPr="001A0AF6">
        <w:rPr>
          <w:b/>
        </w:rPr>
        <w:t xml:space="preserve"> July 2011)</w:t>
      </w:r>
    </w:p>
    <w:p w:rsidR="000C730E" w:rsidRDefault="000C730E" w:rsidP="008F2AA3">
      <w:pPr>
        <w:pStyle w:val="Heading1"/>
        <w:rPr>
          <w:rFonts w:ascii="Times New Roman" w:hAnsi="Times New Roman" w:cs="Times New Roman"/>
        </w:rPr>
      </w:pPr>
    </w:p>
    <w:p w:rsidR="008F2AA3" w:rsidRPr="000C730E" w:rsidRDefault="008F2AA3" w:rsidP="008F2AA3">
      <w:pPr>
        <w:pStyle w:val="Heading1"/>
        <w:rPr>
          <w:rFonts w:ascii="Times New Roman" w:hAnsi="Times New Roman" w:cs="Times New Roman"/>
        </w:rPr>
      </w:pPr>
      <w:r w:rsidRPr="000C730E">
        <w:rPr>
          <w:rFonts w:ascii="Times New Roman" w:hAnsi="Times New Roman" w:cs="Times New Roman"/>
        </w:rPr>
        <w:t>ITEM #4:  GERMAN ARMOUR</w:t>
      </w:r>
    </w:p>
    <w:p w:rsidR="008F2AA3" w:rsidRPr="000C730E" w:rsidRDefault="008F2AA3" w:rsidP="008F2AA3">
      <w:pPr>
        <w:rPr>
          <w:sz w:val="18"/>
          <w:szCs w:val="18"/>
        </w:rPr>
      </w:pPr>
    </w:p>
    <w:p w:rsidR="008F2AA3" w:rsidRPr="00777991" w:rsidRDefault="008F2AA3" w:rsidP="008F2AA3">
      <w:r w:rsidRPr="000C730E">
        <w:t xml:space="preserve">The information contained in the tables accompanying this set of minutes for U.S. Naval Proving Ground (NPG) tests of German Krupp KC n/A (U.S. Navy Class </w:t>
      </w:r>
      <w:r w:rsidR="001D2FF1">
        <w:t>“</w:t>
      </w:r>
      <w:r w:rsidRPr="000C730E">
        <w:t>A</w:t>
      </w:r>
      <w:r w:rsidR="001D2FF1">
        <w:t>”</w:t>
      </w:r>
      <w:r w:rsidRPr="000C730E">
        <w:t xml:space="preserve"> type) and Wh (U.S. Navy Class </w:t>
      </w:r>
      <w:r w:rsidR="001D2FF1">
        <w:t>“</w:t>
      </w:r>
      <w:r w:rsidRPr="000C730E">
        <w:t>B</w:t>
      </w:r>
      <w:r w:rsidR="001D2FF1">
        <w:t>”</w:t>
      </w:r>
      <w:r w:rsidRPr="000C730E">
        <w:t xml:space="preserve">/STS type) armors in 1946-47 is incorrect.  I have some of the same results direct from U.S. Navy N.P.G. sources that allow me to adjust the table to match correct data.  The problem is that the projectiles called out in the German Armor U.S. Navy Test Results </w:t>
      </w:r>
      <w:r w:rsidRPr="00777991">
        <w:t>table</w:t>
      </w:r>
      <w:r w:rsidR="00CA09FB" w:rsidRPr="00777991">
        <w:t xml:space="preserve"> in the British document</w:t>
      </w:r>
      <w:r w:rsidRPr="00777991">
        <w:t xml:space="preserve"> are wrong for the most part and even when correct, the computations to give the correct velocities </w:t>
      </w:r>
      <w:r w:rsidR="00304568" w:rsidRPr="00777991">
        <w:t>were</w:t>
      </w:r>
      <w:r w:rsidRPr="00777991">
        <w:t xml:space="preserve"> done wrong in most cases.  </w:t>
      </w:r>
      <w:r w:rsidR="00304568" w:rsidRPr="00777991">
        <w:t>The following</w:t>
      </w:r>
      <w:r w:rsidRPr="00777991">
        <w:t xml:space="preserve"> document corrects the</w:t>
      </w:r>
      <w:r w:rsidR="00CA09FB" w:rsidRPr="00777991">
        <w:t>se</w:t>
      </w:r>
      <w:r w:rsidRPr="00777991">
        <w:t xml:space="preserve"> errors.</w:t>
      </w:r>
    </w:p>
    <w:p w:rsidR="008F2AA3" w:rsidRPr="00777991" w:rsidRDefault="008F2AA3" w:rsidP="008F2AA3"/>
    <w:p w:rsidR="008F2AA3" w:rsidRPr="000C730E" w:rsidRDefault="008F2AA3" w:rsidP="008F2AA3">
      <w:r w:rsidRPr="00777991">
        <w:t>The calculations are based on the U.S. Navy ‘Standard’ Major-Caliber (6</w:t>
      </w:r>
      <w:r w:rsidR="001D2FF1" w:rsidRPr="00777991">
        <w:t>”</w:t>
      </w:r>
      <w:r w:rsidRPr="00777991">
        <w:t xml:space="preserve"> AP projectiles and up) Armor</w:t>
      </w:r>
      <w:r w:rsidRPr="000C730E">
        <w:t xml:space="preserve"> Penetration Formula and data set developed in 1931 by Dr. L.T.E. Thompson of the U.S. N.P.G. Armor and Projectile Laboratory.  The basic generic formula is called the Thompson </w:t>
      </w:r>
      <w:r w:rsidR="001D2FF1">
        <w:t>“</w:t>
      </w:r>
      <w:r w:rsidRPr="000C730E">
        <w:t>F</w:t>
      </w:r>
      <w:r w:rsidR="001D2FF1">
        <w:t>”</w:t>
      </w:r>
      <w:r w:rsidRPr="000C730E">
        <w:t xml:space="preserve"> Formula and it is given as follows:</w:t>
      </w:r>
    </w:p>
    <w:p w:rsidR="008F2AA3" w:rsidRPr="000C730E" w:rsidRDefault="008F2AA3" w:rsidP="008F2AA3"/>
    <w:p w:rsidR="008F2AA3" w:rsidRPr="000C730E" w:rsidRDefault="008F2AA3" w:rsidP="008F2AA3">
      <w:pPr>
        <w:jc w:val="center"/>
      </w:pPr>
      <w:r w:rsidRPr="000C730E">
        <w:t>V = T</w:t>
      </w:r>
      <w:r w:rsidRPr="000C730E">
        <w:rPr>
          <w:vertAlign w:val="superscript"/>
        </w:rPr>
        <w:t>.5</w:t>
      </w:r>
      <w:r w:rsidRPr="000C730E">
        <w:t>*D*F/[(41.57*W</w:t>
      </w:r>
      <w:r w:rsidRPr="000C730E">
        <w:rPr>
          <w:vertAlign w:val="superscript"/>
        </w:rPr>
        <w:t>.5</w:t>
      </w:r>
      <w:r w:rsidRPr="000C730E">
        <w:t>*COS(O)]</w:t>
      </w:r>
    </w:p>
    <w:p w:rsidR="001D2FF1" w:rsidRDefault="001D2FF1" w:rsidP="008F2AA3"/>
    <w:p w:rsidR="008F2AA3" w:rsidRPr="000C730E" w:rsidRDefault="008F2AA3" w:rsidP="008F2AA3">
      <w:r w:rsidRPr="000C730E">
        <w:t>where</w:t>
      </w:r>
    </w:p>
    <w:p w:rsidR="008F2AA3" w:rsidRPr="000C730E" w:rsidRDefault="008F2AA3" w:rsidP="008F2AA3">
      <w:r w:rsidRPr="000C730E">
        <w:tab/>
        <w:t xml:space="preserve">F = Velocity Adjustment </w:t>
      </w:r>
      <w:r w:rsidR="001D2FF1">
        <w:t>“</w:t>
      </w:r>
      <w:r w:rsidRPr="000C730E">
        <w:t>Fudge-Factor</w:t>
      </w:r>
      <w:r w:rsidR="001D2FF1">
        <w:t>”</w:t>
      </w:r>
      <w:r w:rsidRPr="000C730E">
        <w:t xml:space="preserve"> (Plate+Projectile Quality Adjustment)</w:t>
      </w:r>
    </w:p>
    <w:p w:rsidR="008F2AA3" w:rsidRPr="000C730E" w:rsidRDefault="008F2AA3" w:rsidP="008F2AA3">
      <w:r w:rsidRPr="000C730E">
        <w:tab/>
        <w:t xml:space="preserve">V = Computed Impact Velocity in feet/second using given </w:t>
      </w:r>
      <w:r w:rsidR="001D2FF1">
        <w:t>“</w:t>
      </w:r>
      <w:r w:rsidRPr="000C730E">
        <w:t>F</w:t>
      </w:r>
      <w:r w:rsidR="001D2FF1">
        <w:t>”</w:t>
      </w:r>
      <w:r w:rsidRPr="000C730E">
        <w:t xml:space="preserve"> value</w:t>
      </w:r>
    </w:p>
    <w:p w:rsidR="008F2AA3" w:rsidRPr="000C730E" w:rsidRDefault="008F2AA3" w:rsidP="008F2AA3">
      <w:r w:rsidRPr="000C730E">
        <w:tab/>
        <w:t>T = Plate Actual Thickness at center of impact in inches</w:t>
      </w:r>
    </w:p>
    <w:p w:rsidR="008F2AA3" w:rsidRPr="000C730E" w:rsidRDefault="008F2AA3" w:rsidP="008F2AA3">
      <w:r w:rsidRPr="000C730E">
        <w:tab/>
        <w:t>D = Projectile Diameter (usually nominal gun bore diameter) in inches</w:t>
      </w:r>
    </w:p>
    <w:p w:rsidR="008F2AA3" w:rsidRPr="000C730E" w:rsidRDefault="008F2AA3" w:rsidP="008F2AA3">
      <w:r w:rsidRPr="000C730E">
        <w:tab/>
        <w:t>W = Projectile Total Weight at impact in pounds</w:t>
      </w:r>
    </w:p>
    <w:p w:rsidR="008F2AA3" w:rsidRPr="000C730E" w:rsidRDefault="008F2AA3" w:rsidP="008F2AA3">
      <w:r w:rsidRPr="000C730E">
        <w:tab/>
        <w:t>O = Impact Obliquity Angle in degrees (zero is normal or right-angles to plate face)</w:t>
      </w:r>
    </w:p>
    <w:p w:rsidR="008F2AA3" w:rsidRPr="000C730E" w:rsidRDefault="008F2AA3" w:rsidP="008F2AA3"/>
    <w:p w:rsidR="008F2AA3" w:rsidRPr="000C730E" w:rsidRDefault="008F2AA3" w:rsidP="008F2AA3">
      <w:r w:rsidRPr="000C730E">
        <w:t>In many cases, V is known and F is computed by rearranging the formula.  By using F values instead of V values, small differences in plate and projectile and impact conditions can be adjusted for with negligible effects on the meaning of the results, which makes analysis much easier.  F is always in the range of 10,000-99,000, usually near the center of this range.</w:t>
      </w:r>
    </w:p>
    <w:p w:rsidR="008F2AA3" w:rsidRPr="000C730E" w:rsidRDefault="008F2AA3" w:rsidP="008F2AA3"/>
    <w:p w:rsidR="008F2AA3" w:rsidRPr="000C730E" w:rsidRDefault="008F2AA3" w:rsidP="008F2AA3">
      <w:r w:rsidRPr="000C730E">
        <w:t xml:space="preserve">To allow penetration to be evaluated and estimated, Dr. Thompson also created at the same time a specific formula for computing </w:t>
      </w:r>
      <w:r w:rsidR="001D2FF1">
        <w:t>“</w:t>
      </w:r>
      <w:r w:rsidRPr="000C730E">
        <w:t>F</w:t>
      </w:r>
      <w:r w:rsidR="001D2FF1">
        <w:t>”</w:t>
      </w:r>
      <w:r w:rsidRPr="000C730E">
        <w:t xml:space="preserve"> values from projectile, plate, and impact data based on tests of the very similar post-WWI U.S. Navy BuOrd Class </w:t>
      </w:r>
      <w:r w:rsidR="001D2FF1">
        <w:t>“</w:t>
      </w:r>
      <w:r w:rsidRPr="000C730E">
        <w:t>B</w:t>
      </w:r>
      <w:r w:rsidR="001D2FF1">
        <w:t>”</w:t>
      </w:r>
      <w:r w:rsidRPr="000C730E">
        <w:t xml:space="preserve"> and BuC&amp;R (later, BuShips) Special Treatment Steel (STS) homogeneous, ductile thin and deck armors (equivalent to British </w:t>
      </w:r>
      <w:r w:rsidR="001D2FF1">
        <w:t>“</w:t>
      </w:r>
      <w:r w:rsidRPr="000C730E">
        <w:t>Non-Cemented Armour</w:t>
      </w:r>
      <w:r w:rsidR="001D2FF1">
        <w:t>”</w:t>
      </w:r>
      <w:r w:rsidRPr="000C730E">
        <w:t>) hit by the U.S. Navy 8</w:t>
      </w:r>
      <w:r w:rsidR="001D2FF1">
        <w:t>”</w:t>
      </w:r>
      <w:r w:rsidRPr="000C730E">
        <w:t xml:space="preserve"> AP Mark 11 Mod 1 projectile (the first of the </w:t>
      </w:r>
      <w:r w:rsidR="001D2FF1">
        <w:t>“</w:t>
      </w:r>
      <w:r w:rsidRPr="000C730E">
        <w:t>Midvale Unbreakable</w:t>
      </w:r>
      <w:r w:rsidR="001D2FF1">
        <w:t>”</w:t>
      </w:r>
      <w:r w:rsidRPr="000C730E">
        <w:t xml:space="preserve"> AP projectiles, introduced in 1911 and made by the U.S</w:t>
      </w:r>
      <w:r w:rsidR="00CA09FB">
        <w:t xml:space="preserve">. Midvale Company – </w:t>
      </w:r>
      <w:r w:rsidRPr="000C730E">
        <w:t>one of the three major makers of armor and projectiles for the U.S. Navy during most of the Age of Ironclads) from 0</w:t>
      </w:r>
      <w:r w:rsidR="00CA09FB">
        <w:t>º</w:t>
      </w:r>
      <w:r w:rsidRPr="000C730E">
        <w:t xml:space="preserve"> to 75</w:t>
      </w:r>
      <w:r w:rsidR="00CA09FB">
        <w:t>º</w:t>
      </w:r>
      <w:r w:rsidRPr="000C730E">
        <w:t xml:space="preserve"> obliquity.  The result in velocity terms was known as the U.S. Navy Ballistic Limit (NBL) where the standard projectile was estimated to barely pass entirely through the plate (</w:t>
      </w:r>
      <w:r w:rsidR="001D2FF1">
        <w:t>“</w:t>
      </w:r>
      <w:r w:rsidRPr="000C730E">
        <w:t>perforation</w:t>
      </w:r>
      <w:r w:rsidR="001D2FF1">
        <w:t>”</w:t>
      </w:r>
      <w:r w:rsidRPr="000C730E">
        <w:t>); at under 45</w:t>
      </w:r>
      <w:r w:rsidR="00CA09FB">
        <w:t>º</w:t>
      </w:r>
      <w:r w:rsidRPr="000C730E">
        <w:t xml:space="preserve"> obliquity, with no remaining velocity afterwards.  The ‘Standard’ </w:t>
      </w:r>
      <w:r w:rsidR="001D2FF1">
        <w:t>“</w:t>
      </w:r>
      <w:r w:rsidRPr="000C730E">
        <w:t>F</w:t>
      </w:r>
      <w:r w:rsidR="001D2FF1">
        <w:t>”</w:t>
      </w:r>
      <w:r w:rsidRPr="000C730E">
        <w:t>-value used to compute the NBL form of V is found by the formula</w:t>
      </w:r>
    </w:p>
    <w:p w:rsidR="008F2AA3" w:rsidRPr="000C730E" w:rsidRDefault="008F2AA3" w:rsidP="008F2AA3"/>
    <w:p w:rsidR="008F2AA3" w:rsidRPr="000C730E" w:rsidRDefault="008F2AA3" w:rsidP="008F2AA3">
      <w:pPr>
        <w:jc w:val="center"/>
      </w:pPr>
      <w:r w:rsidRPr="000C730E">
        <w:lastRenderedPageBreak/>
        <w:t>F = 6*[(T/D) - 0.45]*[O</w:t>
      </w:r>
      <w:r w:rsidRPr="000C730E">
        <w:rPr>
          <w:vertAlign w:val="superscript"/>
        </w:rPr>
        <w:t>2</w:t>
      </w:r>
      <w:r w:rsidRPr="000C730E">
        <w:t xml:space="preserve"> + 2000] + 40,000</w:t>
      </w:r>
    </w:p>
    <w:p w:rsidR="008F2AA3" w:rsidRPr="000C730E" w:rsidRDefault="008F2AA3" w:rsidP="008F2AA3">
      <w:pPr>
        <w:jc w:val="center"/>
      </w:pPr>
    </w:p>
    <w:p w:rsidR="008F2AA3" w:rsidRPr="000C730E" w:rsidRDefault="008F2AA3" w:rsidP="008F2AA3">
      <w:r w:rsidRPr="000C730E">
        <w:t xml:space="preserve">The condition of the projectile after the penetration is not given by this formula.  Also, though the values are supposed to be for Class </w:t>
      </w:r>
      <w:r w:rsidR="001D2FF1">
        <w:t>“</w:t>
      </w:r>
      <w:r w:rsidRPr="000C730E">
        <w:t>B</w:t>
      </w:r>
      <w:r w:rsidR="001D2FF1">
        <w:t>”</w:t>
      </w:r>
      <w:r w:rsidRPr="000C730E">
        <w:t xml:space="preserve">/STS tests, the NBL computed was also used for tests of U.S. Navy Class </w:t>
      </w:r>
      <w:r w:rsidR="001D2FF1">
        <w:t>“</w:t>
      </w:r>
      <w:r w:rsidRPr="000C730E">
        <w:t>A</w:t>
      </w:r>
      <w:r w:rsidR="001D2FF1">
        <w:t>”</w:t>
      </w:r>
      <w:r w:rsidRPr="000C730E">
        <w:t xml:space="preserve"> face-hardened armor (equivalent more-or-less to British </w:t>
      </w:r>
      <w:r w:rsidR="001D2FF1">
        <w:t>“</w:t>
      </w:r>
      <w:r w:rsidRPr="000C730E">
        <w:t>Cemented Armour</w:t>
      </w:r>
      <w:r w:rsidR="001D2FF1">
        <w:t>”</w:t>
      </w:r>
      <w:r w:rsidRPr="000C730E">
        <w:t xml:space="preserve">) to act as a comparative standard, though of less actual meaning without interpretation.  The results of tests were in many cases, as in this British document, given as </w:t>
      </w:r>
      <w:r w:rsidR="001D2FF1">
        <w:t>“</w:t>
      </w:r>
      <w:r w:rsidRPr="000C730E">
        <w:t>% NBL</w:t>
      </w:r>
      <w:r w:rsidR="001D2FF1">
        <w:t>”</w:t>
      </w:r>
      <w:r w:rsidRPr="000C730E">
        <w:t xml:space="preserve"> values, where the ‘imaginary’ 100% NBL value is the value of V computed from the above Standard </w:t>
      </w:r>
      <w:r w:rsidR="001D2FF1">
        <w:t>“</w:t>
      </w:r>
      <w:r w:rsidRPr="000C730E">
        <w:t>F</w:t>
      </w:r>
      <w:r w:rsidR="001D2FF1">
        <w:t>”</w:t>
      </w:r>
      <w:r w:rsidRPr="000C730E">
        <w:t xml:space="preserve"> equation applied to the generic </w:t>
      </w:r>
      <w:r w:rsidR="001D2FF1">
        <w:t>“</w:t>
      </w:r>
      <w:r w:rsidRPr="000C730E">
        <w:t>F</w:t>
      </w:r>
      <w:r w:rsidR="001D2FF1">
        <w:t>”</w:t>
      </w:r>
      <w:r w:rsidRPr="000C730E">
        <w:t xml:space="preserve"> Formula.  This allows </w:t>
      </w:r>
      <w:r w:rsidR="001D2FF1">
        <w:t>“</w:t>
      </w:r>
      <w:r w:rsidRPr="000C730E">
        <w:t>quick-and-dirty</w:t>
      </w:r>
      <w:r w:rsidR="001D2FF1">
        <w:t>”</w:t>
      </w:r>
      <w:r w:rsidRPr="000C730E">
        <w:t xml:space="preserve"> quality comparisons between similar plates prior to a detailed analysis using the </w:t>
      </w:r>
      <w:r w:rsidR="001D2FF1">
        <w:t>“</w:t>
      </w:r>
      <w:r w:rsidRPr="000C730E">
        <w:t>F</w:t>
      </w:r>
      <w:r w:rsidR="001D2FF1">
        <w:t>”</w:t>
      </w:r>
      <w:r w:rsidRPr="000C730E">
        <w:t xml:space="preserve"> values themselves.</w:t>
      </w:r>
    </w:p>
    <w:p w:rsidR="008F2AA3" w:rsidRPr="000C730E" w:rsidRDefault="008F2AA3" w:rsidP="008F2AA3"/>
    <w:p w:rsidR="008F2AA3" w:rsidRPr="000C730E" w:rsidRDefault="008F2AA3" w:rsidP="008F2AA3">
      <w:r w:rsidRPr="000C730E">
        <w:t xml:space="preserve">It is of course necessary to have the projectile diameter, projectile actual total weight, plate thickness, obliquity angle, and either the </w:t>
      </w:r>
      <w:r w:rsidR="001D2FF1">
        <w:t>“</w:t>
      </w:r>
      <w:r w:rsidRPr="000C730E">
        <w:t>F</w:t>
      </w:r>
      <w:r w:rsidR="001D2FF1">
        <w:t>”</w:t>
      </w:r>
      <w:r w:rsidRPr="000C730E">
        <w:t xml:space="preserve"> or V value, depending on the direction of the calculation, to get any results.  The British document had incorrect U.S. AP projectile weights and also made some calculation errors even when the weights were correct in several cases.  I have fixed all of this.</w:t>
      </w:r>
    </w:p>
    <w:p w:rsidR="008F2AA3" w:rsidRPr="000C730E" w:rsidRDefault="008F2AA3" w:rsidP="008F2AA3"/>
    <w:p w:rsidR="008F2AA3" w:rsidRPr="000C730E" w:rsidRDefault="008F2AA3" w:rsidP="008F2AA3">
      <w:r w:rsidRPr="000C730E">
        <w:t>The projectiles actually used in the U.S. tests were:</w:t>
      </w:r>
    </w:p>
    <w:p w:rsidR="008F2AA3" w:rsidRPr="000C730E" w:rsidRDefault="008F2AA3" w:rsidP="008F2AA3"/>
    <w:p w:rsidR="008F2AA3" w:rsidRPr="000C730E" w:rsidRDefault="008F2AA3" w:rsidP="004A0690">
      <w:pPr>
        <w:pStyle w:val="Heading1"/>
        <w:rPr>
          <w:rFonts w:ascii="Times New Roman" w:hAnsi="Times New Roman" w:cs="Times New Roman"/>
        </w:rPr>
      </w:pPr>
      <w:r w:rsidRPr="004A0690">
        <w:rPr>
          <w:rFonts w:ascii="Times New Roman" w:hAnsi="Times New Roman" w:cs="Times New Roman"/>
        </w:rPr>
        <w:t>KC n/A Armor Test Projectiles:</w:t>
      </w:r>
    </w:p>
    <w:p w:rsidR="008F2AA3" w:rsidRPr="000C730E" w:rsidRDefault="008F2AA3" w:rsidP="008F2AA3"/>
    <w:p w:rsidR="008F2AA3" w:rsidRPr="000C730E" w:rsidRDefault="008F2AA3" w:rsidP="008F2AA3">
      <w:r w:rsidRPr="000C730E">
        <w:t xml:space="preserve">335-lb </w:t>
      </w:r>
      <w:r w:rsidR="00E948DF">
        <w:t xml:space="preserve">     </w:t>
      </w:r>
      <w:r w:rsidRPr="000C730E">
        <w:t>8</w:t>
      </w:r>
      <w:r w:rsidR="001D2FF1">
        <w:t>”</w:t>
      </w:r>
      <w:r w:rsidRPr="000C730E">
        <w:t xml:space="preserve"> AP Mark 21 Mod 5 with a super-hard 650-680 Brinell AP cap  </w:t>
      </w:r>
      <w:r w:rsidR="001D2FF1">
        <w:tab/>
      </w:r>
      <w:r w:rsidRPr="000C730E">
        <w:t>(</w:t>
      </w:r>
      <w:r w:rsidR="001D2FF1">
        <w:t xml:space="preserve">   </w:t>
      </w:r>
      <w:r w:rsidRPr="000C730E">
        <w:t>271.9 lb w/o cap)</w:t>
      </w:r>
    </w:p>
    <w:p w:rsidR="008F2AA3" w:rsidRPr="000C730E" w:rsidRDefault="008F2AA3" w:rsidP="008F2AA3">
      <w:r w:rsidRPr="000C730E">
        <w:t>1</w:t>
      </w:r>
      <w:r w:rsidR="00E948DF">
        <w:t>,</w:t>
      </w:r>
      <w:r w:rsidRPr="000C730E">
        <w:t>140-lb 12</w:t>
      </w:r>
      <w:r w:rsidR="001D2FF1">
        <w:t>”</w:t>
      </w:r>
      <w:r w:rsidRPr="000C730E">
        <w:t xml:space="preserve"> AP Mark 18 Mod 1 (ALASKA Class cruiser guns only)         </w:t>
      </w:r>
      <w:r w:rsidR="001D2FF1">
        <w:tab/>
      </w:r>
      <w:r w:rsidR="001D2FF1">
        <w:tab/>
      </w:r>
      <w:r w:rsidRPr="000C730E">
        <w:t>(1</w:t>
      </w:r>
      <w:r w:rsidR="001D2FF1">
        <w:t>,</w:t>
      </w:r>
      <w:r w:rsidRPr="000C730E">
        <w:t>002.1 lb w/o cap)</w:t>
      </w:r>
    </w:p>
    <w:p w:rsidR="008F2AA3" w:rsidRPr="000C730E" w:rsidRDefault="008F2AA3" w:rsidP="008F2AA3">
      <w:r w:rsidRPr="000C730E">
        <w:t>1</w:t>
      </w:r>
      <w:r w:rsidR="00E948DF">
        <w:t>,</w:t>
      </w:r>
      <w:r w:rsidRPr="000C730E">
        <w:t>500-lb 14</w:t>
      </w:r>
      <w:r w:rsidR="001D2FF1">
        <w:t>”</w:t>
      </w:r>
      <w:r w:rsidRPr="000C730E">
        <w:t xml:space="preserve"> AP Mark 16 Mod 8 (best all-round AP projectile I know of) </w:t>
      </w:r>
      <w:r w:rsidR="001D2FF1">
        <w:tab/>
      </w:r>
      <w:r w:rsidR="001D2FF1">
        <w:tab/>
      </w:r>
      <w:r w:rsidRPr="000C730E">
        <w:t>(1</w:t>
      </w:r>
      <w:r w:rsidR="001D2FF1">
        <w:t>,</w:t>
      </w:r>
      <w:r w:rsidRPr="000C730E">
        <w:t>312.5 lb w/o cap)</w:t>
      </w:r>
    </w:p>
    <w:p w:rsidR="008F2AA3" w:rsidRPr="000C730E" w:rsidRDefault="008F2AA3" w:rsidP="008F2AA3"/>
    <w:p w:rsidR="008F2AA3" w:rsidRPr="000C730E" w:rsidRDefault="008F2AA3" w:rsidP="004A0690">
      <w:pPr>
        <w:pStyle w:val="Heading1"/>
        <w:rPr>
          <w:rFonts w:ascii="Times New Roman" w:hAnsi="Times New Roman" w:cs="Times New Roman"/>
        </w:rPr>
      </w:pPr>
      <w:r w:rsidRPr="004A0690">
        <w:rPr>
          <w:rFonts w:ascii="Times New Roman" w:hAnsi="Times New Roman" w:cs="Times New Roman"/>
        </w:rPr>
        <w:t>Wh Armor Test Projectiles:</w:t>
      </w:r>
    </w:p>
    <w:p w:rsidR="008F2AA3" w:rsidRPr="000C730E" w:rsidRDefault="008F2AA3" w:rsidP="008F2AA3"/>
    <w:p w:rsidR="008F2AA3" w:rsidRPr="000C730E" w:rsidRDefault="008F2AA3" w:rsidP="008F2AA3">
      <w:r w:rsidRPr="000C730E">
        <w:t xml:space="preserve">335-lb   </w:t>
      </w:r>
      <w:r w:rsidR="00E948DF">
        <w:t xml:space="preserve">   </w:t>
      </w:r>
      <w:r w:rsidRPr="000C730E">
        <w:t>8</w:t>
      </w:r>
      <w:r w:rsidR="001D2FF1">
        <w:t>”</w:t>
      </w:r>
      <w:r w:rsidRPr="000C730E">
        <w:t xml:space="preserve"> AP Mark 21 Mod 3 with Navy standard 555-583 Brinell AP cap </w:t>
      </w:r>
      <w:r w:rsidR="001D2FF1">
        <w:tab/>
      </w:r>
      <w:r w:rsidRPr="000C730E">
        <w:t>(</w:t>
      </w:r>
      <w:r w:rsidR="001D2FF1">
        <w:t xml:space="preserve">   </w:t>
      </w:r>
      <w:r w:rsidRPr="000C730E">
        <w:t>271.8 lb w/o cap)</w:t>
      </w:r>
    </w:p>
    <w:p w:rsidR="008F2AA3" w:rsidRPr="000C730E" w:rsidRDefault="008F2AA3" w:rsidP="008F2AA3">
      <w:r w:rsidRPr="000C730E">
        <w:t>12</w:t>
      </w:r>
      <w:r w:rsidR="001D2FF1">
        <w:t>”</w:t>
      </w:r>
      <w:r w:rsidRPr="000C730E">
        <w:t xml:space="preserve"> and 14</w:t>
      </w:r>
      <w:r w:rsidR="001D2FF1">
        <w:t>”</w:t>
      </w:r>
      <w:r w:rsidRPr="000C730E">
        <w:t xml:space="preserve"> AP projectiles are the same as for KC.</w:t>
      </w:r>
    </w:p>
    <w:p w:rsidR="008F2AA3" w:rsidRPr="000C730E" w:rsidRDefault="008F2AA3" w:rsidP="008F2AA3"/>
    <w:p w:rsidR="008F2AA3" w:rsidRPr="000C730E" w:rsidRDefault="008F2AA3" w:rsidP="008F2AA3">
      <w:r w:rsidRPr="000C730E">
        <w:t>No 260-pound 8</w:t>
      </w:r>
      <w:r w:rsidR="001D2FF1">
        <w:t>”</w:t>
      </w:r>
      <w:r w:rsidRPr="000C730E">
        <w:t xml:space="preserve"> AP projectiles (Mark 19 or 20 used by older 8</w:t>
      </w:r>
      <w:r w:rsidR="001D2FF1">
        <w:t>”</w:t>
      </w:r>
      <w:r w:rsidRPr="000C730E">
        <w:t>-gunned U.S. cruisers that could not handle the new, extra-heavy, extra-long Mark 21 AP projectiles) or 870-pound 12</w:t>
      </w:r>
      <w:r w:rsidR="001D2FF1">
        <w:t>”</w:t>
      </w:r>
      <w:r w:rsidRPr="000C730E">
        <w:t xml:space="preserve"> AP projectiles (obsolete WWI 12</w:t>
      </w:r>
      <w:r w:rsidR="001D2FF1">
        <w:t>”</w:t>
      </w:r>
      <w:r w:rsidRPr="000C730E">
        <w:t xml:space="preserve"> Mark 15 Mod 6 </w:t>
      </w:r>
      <w:r w:rsidR="001D2FF1">
        <w:t>“</w:t>
      </w:r>
      <w:r w:rsidRPr="000C730E">
        <w:t>Midvale Unbreakable</w:t>
      </w:r>
      <w:r w:rsidR="001D2FF1">
        <w:t>”</w:t>
      </w:r>
      <w:r w:rsidRPr="000C730E">
        <w:t xml:space="preserve"> projectiles only) were used in these tests.  This is the pr</w:t>
      </w:r>
      <w:r w:rsidR="004A0690">
        <w:t xml:space="preserve">imary British information error – </w:t>
      </w:r>
      <w:r w:rsidRPr="000C730E">
        <w:t>the</w:t>
      </w:r>
      <w:r w:rsidR="001D2FF1">
        <w:t>y either were not told or did not</w:t>
      </w:r>
      <w:r w:rsidRPr="000C730E">
        <w:t xml:space="preserve"> understand about the new U.S. 8</w:t>
      </w:r>
      <w:r w:rsidR="001D2FF1">
        <w:t>”</w:t>
      </w:r>
      <w:r w:rsidRPr="000C730E">
        <w:t xml:space="preserve"> and 12</w:t>
      </w:r>
      <w:r w:rsidR="001D2FF1">
        <w:t>”</w:t>
      </w:r>
      <w:r w:rsidRPr="000C730E">
        <w:t xml:space="preserve"> gun ammo.  The 8</w:t>
      </w:r>
      <w:r w:rsidR="001D2FF1">
        <w:t>”</w:t>
      </w:r>
      <w:r w:rsidRPr="000C730E">
        <w:t xml:space="preserve"> projectiles' AP cap hardness had noticeable effects here, which is why the improved Mk 21 MOD 5 projectile was used against the KC armor.</w:t>
      </w:r>
    </w:p>
    <w:p w:rsidR="008F2AA3" w:rsidRPr="000C730E" w:rsidRDefault="008F2AA3" w:rsidP="008F2AA3"/>
    <w:p w:rsidR="008F2AA3" w:rsidRPr="000C730E" w:rsidRDefault="008F2AA3" w:rsidP="008F2AA3">
      <w:r w:rsidRPr="000C730E">
        <w:t xml:space="preserve">Note that a few German plates were so poor compared to the US comparison plates that it was decided that it was not worth finding out how bad they really were, so they merely have </w:t>
      </w:r>
      <w:r w:rsidR="001D2FF1">
        <w:t>“</w:t>
      </w:r>
      <w:r w:rsidRPr="000C730E">
        <w:t>Under XXXX</w:t>
      </w:r>
      <w:r w:rsidR="001D2FF1">
        <w:t>”</w:t>
      </w:r>
      <w:r w:rsidRPr="000C730E">
        <w:t xml:space="preserve"> velocity values, if necessary using the adjustments of the </w:t>
      </w:r>
      <w:r w:rsidR="001D2FF1">
        <w:t>“</w:t>
      </w:r>
      <w:r w:rsidRPr="000C730E">
        <w:t>F</w:t>
      </w:r>
      <w:r w:rsidR="001D2FF1">
        <w:t>”</w:t>
      </w:r>
      <w:r w:rsidRPr="000C730E">
        <w:t xml:space="preserve"> value to calculate the equivalent NBL for a US armor plate of that thickness when a close thickness match was not possible, such as the 11.5</w:t>
      </w:r>
      <w:r w:rsidR="001D2FF1">
        <w:t>”</w:t>
      </w:r>
      <w:r w:rsidRPr="000C730E">
        <w:t xml:space="preserve"> Wh plate (no US Navy STS or Class </w:t>
      </w:r>
      <w:r w:rsidR="001D2FF1">
        <w:t>“</w:t>
      </w:r>
      <w:r w:rsidRPr="000C730E">
        <w:t>B</w:t>
      </w:r>
      <w:r w:rsidR="001D2FF1">
        <w:t>”</w:t>
      </w:r>
      <w:r w:rsidRPr="000C730E">
        <w:t xml:space="preserve"> plate of that thickness was </w:t>
      </w:r>
      <w:r w:rsidR="00CA09FB">
        <w:t xml:space="preserve">made – </w:t>
      </w:r>
      <w:r w:rsidRPr="000C730E">
        <w:t>after 1930, at least), with 10.7</w:t>
      </w:r>
      <w:r w:rsidR="001D2FF1">
        <w:t>”</w:t>
      </w:r>
      <w:r w:rsidRPr="000C730E">
        <w:t xml:space="preserve"> being the closest US match.</w:t>
      </w:r>
    </w:p>
    <w:p w:rsidR="008F2AA3" w:rsidRPr="000C730E" w:rsidRDefault="008F2AA3" w:rsidP="008F2AA3"/>
    <w:p w:rsidR="001D2FF1" w:rsidRDefault="001D2FF1" w:rsidP="001D2FF1">
      <w:r w:rsidRPr="000C730E">
        <w:t>************************************************************************************</w:t>
      </w:r>
    </w:p>
    <w:p w:rsidR="008F2AA3" w:rsidRPr="000C730E" w:rsidRDefault="008F2AA3" w:rsidP="008F2AA3"/>
    <w:p w:rsidR="008F2AA3" w:rsidRPr="000C730E" w:rsidRDefault="008F2AA3" w:rsidP="008F2AA3">
      <w:r w:rsidRPr="000C730E">
        <w:t>Please adjust the data you use from the Title British Public Records Office (PRO</w:t>
      </w:r>
      <w:r w:rsidR="00DA7A76">
        <w:t xml:space="preserve"> – </w:t>
      </w:r>
      <w:r w:rsidRPr="000C730E">
        <w:t>now renamed The National Archives (TNA)) Document according to the above and following information.</w:t>
      </w:r>
    </w:p>
    <w:p w:rsidR="008F2AA3" w:rsidRPr="000C730E" w:rsidRDefault="008F2AA3" w:rsidP="008F2AA3"/>
    <w:p w:rsidR="008F2AA3" w:rsidRPr="001D2FF1" w:rsidRDefault="008F2AA3" w:rsidP="001D2FF1">
      <w:pPr>
        <w:pStyle w:val="Heading1"/>
        <w:jc w:val="center"/>
        <w:rPr>
          <w:rFonts w:ascii="Times New Roman" w:hAnsi="Times New Roman" w:cs="Times New Roman"/>
          <w:sz w:val="28"/>
          <w:szCs w:val="28"/>
        </w:rPr>
      </w:pPr>
      <w:r w:rsidRPr="000C730E">
        <w:rPr>
          <w:rFonts w:ascii="Times New Roman" w:hAnsi="Times New Roman" w:cs="Times New Roman"/>
        </w:rPr>
        <w:br w:type="page"/>
      </w:r>
      <w:r w:rsidRPr="001D2FF1">
        <w:rPr>
          <w:rFonts w:ascii="Times New Roman" w:hAnsi="Times New Roman" w:cs="Times New Roman"/>
          <w:sz w:val="28"/>
          <w:szCs w:val="28"/>
        </w:rPr>
        <w:lastRenderedPageBreak/>
        <w:t>THE NEW RESULTS</w:t>
      </w:r>
    </w:p>
    <w:p w:rsidR="001D2FF1" w:rsidRDefault="001D2FF1" w:rsidP="008F2AA3"/>
    <w:p w:rsidR="008F2AA3" w:rsidRDefault="008F2AA3" w:rsidP="008F2AA3">
      <w:r w:rsidRPr="000C730E">
        <w:t xml:space="preserve">All </w:t>
      </w:r>
      <w:r w:rsidR="001D2FF1">
        <w:t>“</w:t>
      </w:r>
      <w:r w:rsidRPr="000C730E">
        <w:t>NBL</w:t>
      </w:r>
      <w:r w:rsidR="001D2FF1">
        <w:t>”</w:t>
      </w:r>
      <w:r w:rsidRPr="000C730E">
        <w:t xml:space="preserve"> values computed by the ‘Standard’ </w:t>
      </w:r>
      <w:r w:rsidR="001D2FF1">
        <w:t>“</w:t>
      </w:r>
      <w:r w:rsidRPr="000C730E">
        <w:t>F</w:t>
      </w:r>
      <w:r w:rsidR="001D2FF1">
        <w:t>”</w:t>
      </w:r>
      <w:r w:rsidRPr="000C730E">
        <w:t xml:space="preserve"> equation applied to the generic </w:t>
      </w:r>
      <w:r w:rsidR="001D2FF1">
        <w:t>“</w:t>
      </w:r>
      <w:r w:rsidRPr="000C730E">
        <w:t>F</w:t>
      </w:r>
      <w:r w:rsidR="001D2FF1">
        <w:t>”</w:t>
      </w:r>
      <w:r w:rsidRPr="000C730E">
        <w:t xml:space="preserve"> Formula.</w:t>
      </w:r>
    </w:p>
    <w:p w:rsidR="001D2FF1" w:rsidRPr="000C730E" w:rsidRDefault="001D2FF1" w:rsidP="008F2AA3"/>
    <w:p w:rsidR="008F2AA3" w:rsidRPr="001D2FF1" w:rsidRDefault="008F2AA3" w:rsidP="008F2AA3">
      <w:r w:rsidRPr="001D2FF1">
        <w:rPr>
          <w:b/>
          <w:bCs/>
        </w:rPr>
        <w:t>Corrected 8</w:t>
      </w:r>
      <w:r w:rsidR="001D2FF1">
        <w:rPr>
          <w:b/>
          <w:bCs/>
        </w:rPr>
        <w:t>”</w:t>
      </w:r>
      <w:r w:rsidRPr="001D2FF1">
        <w:rPr>
          <w:b/>
          <w:bCs/>
        </w:rPr>
        <w:t xml:space="preserve"> Projectile (MOD 5) KC n/A Test Results at 30</w:t>
      </w:r>
      <w:r w:rsidR="00904EFE">
        <w:t>º</w:t>
      </w:r>
      <w:r w:rsidRPr="001D2FF1">
        <w:rPr>
          <w:b/>
          <w:bCs/>
        </w:rPr>
        <w:t xml:space="preserve"> Obliquity:</w:t>
      </w:r>
    </w:p>
    <w:p w:rsidR="001D2FF1" w:rsidRDefault="001D2FF1" w:rsidP="008F2AA3"/>
    <w:p w:rsidR="008F2AA3" w:rsidRPr="000C730E" w:rsidRDefault="008F2AA3" w:rsidP="008F2AA3">
      <w:r w:rsidRPr="000C730E">
        <w:t>7.6</w:t>
      </w:r>
      <w:r w:rsidR="001D2FF1">
        <w:t>”</w:t>
      </w:r>
      <w:r w:rsidRPr="000C730E">
        <w:t xml:space="preserve"> U.S. Class </w:t>
      </w:r>
      <w:r w:rsidR="001D2FF1">
        <w:t>“</w:t>
      </w:r>
      <w:r w:rsidRPr="000C730E">
        <w:rPr>
          <w:b/>
        </w:rPr>
        <w:t>A</w:t>
      </w:r>
      <w:r w:rsidR="001D2FF1">
        <w:t>”</w:t>
      </w:r>
      <w:r w:rsidRPr="000C730E">
        <w:t xml:space="preserve"> Plate (</w:t>
      </w:r>
      <w:r w:rsidR="001D2FF1">
        <w:t>“</w:t>
      </w:r>
      <w:r w:rsidRPr="000C730E">
        <w:t>best plate</w:t>
      </w:r>
      <w:r w:rsidR="001D2FF1">
        <w:t>”</w:t>
      </w:r>
      <w:r w:rsidRPr="000C730E">
        <w:t xml:space="preserve"> ref):     </w:t>
      </w:r>
      <w:r w:rsidR="001D2FF1">
        <w:tab/>
      </w:r>
      <w:r w:rsidRPr="000C730E">
        <w:t>1</w:t>
      </w:r>
      <w:r w:rsidR="001D2FF1">
        <w:t>,</w:t>
      </w:r>
      <w:r w:rsidRPr="000C730E">
        <w:t xml:space="preserve">826 ft/sec   </w:t>
      </w:r>
      <w:r w:rsidR="00C22FE0">
        <w:tab/>
      </w:r>
      <w:r w:rsidR="00777991">
        <w:t xml:space="preserve">           </w:t>
      </w:r>
      <w:r w:rsidRPr="000C730E">
        <w:t>(112% of 1</w:t>
      </w:r>
      <w:r w:rsidR="001D2FF1">
        <w:t>,</w:t>
      </w:r>
      <w:r w:rsidRPr="000C730E">
        <w:t>630 ft/sec NBL)</w:t>
      </w:r>
    </w:p>
    <w:p w:rsidR="008F2AA3" w:rsidRPr="000C730E" w:rsidRDefault="008F2AA3" w:rsidP="008F2AA3">
      <w:r w:rsidRPr="000C730E">
        <w:t>(This Carnegie plate was a non-cemented experimental plate; only a deep face chill applied.)</w:t>
      </w:r>
    </w:p>
    <w:p w:rsidR="008F2AA3" w:rsidRPr="000C730E" w:rsidRDefault="008F2AA3" w:rsidP="008F2AA3"/>
    <w:p w:rsidR="008F2AA3" w:rsidRPr="000C730E" w:rsidRDefault="008F2AA3" w:rsidP="008F2AA3">
      <w:r w:rsidRPr="000C730E">
        <w:t>8.5</w:t>
      </w:r>
      <w:r w:rsidR="001D2FF1">
        <w:t>”</w:t>
      </w:r>
      <w:r w:rsidRPr="000C730E">
        <w:t xml:space="preserve"> </w:t>
      </w:r>
      <w:r w:rsidRPr="000C730E">
        <w:rPr>
          <w:b/>
        </w:rPr>
        <w:t>KC n/A</w:t>
      </w:r>
      <w:r w:rsidRPr="000C730E">
        <w:t xml:space="preserve"> Plate (nominal, actual 21.5cm):       </w:t>
      </w:r>
      <w:r w:rsidR="001D2FF1">
        <w:tab/>
      </w:r>
      <w:r w:rsidRPr="000C730E">
        <w:t>2</w:t>
      </w:r>
      <w:r w:rsidR="001D2FF1">
        <w:t>,</w:t>
      </w:r>
      <w:r w:rsidRPr="000C730E">
        <w:t xml:space="preserve">026 ft/sec   </w:t>
      </w:r>
      <w:r w:rsidR="00C22FE0">
        <w:tab/>
      </w:r>
      <w:r w:rsidR="00777991">
        <w:tab/>
      </w:r>
      <w:r w:rsidRPr="000C730E">
        <w:t>(113% of 1</w:t>
      </w:r>
      <w:r w:rsidR="001D2FF1">
        <w:t>,</w:t>
      </w:r>
      <w:r w:rsidRPr="000C730E">
        <w:t>793 ft/sec NBL)</w:t>
      </w:r>
      <w:r w:rsidRPr="000C730E">
        <w:rPr>
          <w:b/>
        </w:rPr>
        <w:t>!</w:t>
      </w:r>
    </w:p>
    <w:p w:rsidR="008F2AA3" w:rsidRPr="000C730E" w:rsidRDefault="008F2AA3" w:rsidP="008F2AA3"/>
    <w:p w:rsidR="008F2AA3" w:rsidRPr="001D2FF1" w:rsidRDefault="008F2AA3" w:rsidP="008F2AA3">
      <w:r w:rsidRPr="001D2FF1">
        <w:rPr>
          <w:b/>
          <w:bCs/>
        </w:rPr>
        <w:t>Corrected 8</w:t>
      </w:r>
      <w:r w:rsidR="001D2FF1">
        <w:rPr>
          <w:b/>
          <w:bCs/>
        </w:rPr>
        <w:t>”</w:t>
      </w:r>
      <w:r w:rsidRPr="001D2FF1">
        <w:rPr>
          <w:b/>
          <w:bCs/>
        </w:rPr>
        <w:t xml:space="preserve"> Projectile (MOD 3)</w:t>
      </w:r>
      <w:r w:rsidR="00904EFE">
        <w:rPr>
          <w:b/>
          <w:bCs/>
        </w:rPr>
        <w:t xml:space="preserve"> Wh Test Results at 35</w:t>
      </w:r>
      <w:r w:rsidR="00904EFE">
        <w:t>º</w:t>
      </w:r>
      <w:r w:rsidRPr="001D2FF1">
        <w:rPr>
          <w:b/>
          <w:bCs/>
        </w:rPr>
        <w:t xml:space="preserve"> Obliquity:</w:t>
      </w:r>
    </w:p>
    <w:p w:rsidR="001D2FF1" w:rsidRDefault="001D2FF1" w:rsidP="008F2AA3"/>
    <w:p w:rsidR="008F2AA3" w:rsidRPr="000C730E" w:rsidRDefault="008F2AA3" w:rsidP="008F2AA3">
      <w:r w:rsidRPr="000C730E">
        <w:t>7</w:t>
      </w:r>
      <w:r w:rsidR="001D2FF1">
        <w:t>”</w:t>
      </w:r>
      <w:r w:rsidRPr="000C730E">
        <w:t xml:space="preserve"> </w:t>
      </w:r>
      <w:r w:rsidR="002A023E">
        <w:t xml:space="preserve">  </w:t>
      </w:r>
      <w:r w:rsidRPr="000C730E">
        <w:t xml:space="preserve">U.S. Class </w:t>
      </w:r>
      <w:r w:rsidR="001D2FF1">
        <w:t>“</w:t>
      </w:r>
      <w:r w:rsidRPr="000C730E">
        <w:rPr>
          <w:b/>
        </w:rPr>
        <w:t>B</w:t>
      </w:r>
      <w:r w:rsidR="001D2FF1">
        <w:t>”</w:t>
      </w:r>
      <w:r w:rsidRPr="000C730E">
        <w:t xml:space="preserve"> Plate (</w:t>
      </w:r>
      <w:r w:rsidR="001D2FF1">
        <w:t>“</w:t>
      </w:r>
      <w:r w:rsidRPr="000C730E">
        <w:t>average plate</w:t>
      </w:r>
      <w:r w:rsidR="001D2FF1">
        <w:t>”</w:t>
      </w:r>
      <w:r w:rsidRPr="000C730E">
        <w:t xml:space="preserve"> ref):    </w:t>
      </w:r>
      <w:r w:rsidR="001D2FF1">
        <w:tab/>
      </w:r>
      <w:r w:rsidRPr="000C730E">
        <w:t>1</w:t>
      </w:r>
      <w:r w:rsidR="001D2FF1">
        <w:t>,</w:t>
      </w:r>
      <w:r w:rsidRPr="000C730E">
        <w:t xml:space="preserve">728 ft/sec </w:t>
      </w:r>
      <w:r w:rsidR="00C22FE0">
        <w:tab/>
      </w:r>
      <w:r w:rsidR="00777991">
        <w:t xml:space="preserve">         </w:t>
      </w:r>
      <w:r w:rsidRPr="000C730E">
        <w:t>(105.5% of 1</w:t>
      </w:r>
      <w:r w:rsidR="001D2FF1">
        <w:t>,</w:t>
      </w:r>
      <w:r w:rsidRPr="000C730E">
        <w:t>638 ft/sec NBL)</w:t>
      </w:r>
    </w:p>
    <w:p w:rsidR="008F2AA3" w:rsidRPr="000C730E" w:rsidRDefault="008F2AA3" w:rsidP="008F2AA3"/>
    <w:p w:rsidR="008F2AA3" w:rsidRDefault="008F2AA3" w:rsidP="008F2AA3">
      <w:pPr>
        <w:rPr>
          <w:b/>
        </w:rPr>
      </w:pPr>
      <w:r w:rsidRPr="000C730E">
        <w:t>7</w:t>
      </w:r>
      <w:r w:rsidR="001D2FF1">
        <w:t>”</w:t>
      </w:r>
      <w:r w:rsidRPr="000C730E">
        <w:t xml:space="preserve"> </w:t>
      </w:r>
      <w:r w:rsidR="002A023E">
        <w:t xml:space="preserve">  </w:t>
      </w:r>
      <w:r w:rsidRPr="000C730E">
        <w:rPr>
          <w:b/>
        </w:rPr>
        <w:t>Wh</w:t>
      </w:r>
      <w:r w:rsidRPr="000C730E">
        <w:t xml:space="preserve"> Plate (nominal, actual 17.5cm):             </w:t>
      </w:r>
      <w:r w:rsidR="001D2FF1">
        <w:tab/>
      </w:r>
      <w:r w:rsidRPr="000C730E">
        <w:t>1</w:t>
      </w:r>
      <w:r w:rsidR="001D2FF1">
        <w:t>,</w:t>
      </w:r>
      <w:r w:rsidRPr="000C730E">
        <w:t xml:space="preserve">720 ft/sec   </w:t>
      </w:r>
      <w:r w:rsidR="00C22FE0">
        <w:tab/>
      </w:r>
      <w:r w:rsidR="00777991">
        <w:tab/>
      </w:r>
      <w:r w:rsidRPr="000C730E">
        <w:t>(105% of 1</w:t>
      </w:r>
      <w:r w:rsidR="001D2FF1">
        <w:t>,</w:t>
      </w:r>
      <w:r w:rsidRPr="000C730E">
        <w:t>638 ft/sec NBL)</w:t>
      </w:r>
      <w:r w:rsidRPr="000C730E">
        <w:rPr>
          <w:b/>
        </w:rPr>
        <w:t>$</w:t>
      </w:r>
    </w:p>
    <w:p w:rsidR="001D2FF1" w:rsidRPr="000C730E" w:rsidRDefault="001D2FF1" w:rsidP="008F2AA3"/>
    <w:p w:rsidR="008F2AA3" w:rsidRDefault="008F2AA3" w:rsidP="008F2AA3">
      <w:r w:rsidRPr="000C730E">
        <w:t>************************************************************************************</w:t>
      </w:r>
    </w:p>
    <w:p w:rsidR="001D2FF1" w:rsidRPr="000C730E" w:rsidRDefault="001D2FF1" w:rsidP="008F2AA3"/>
    <w:p w:rsidR="008F2AA3" w:rsidRPr="001D2FF1" w:rsidRDefault="008F2AA3" w:rsidP="008F2AA3">
      <w:pPr>
        <w:rPr>
          <w:b/>
          <w:bCs/>
        </w:rPr>
      </w:pPr>
      <w:r w:rsidRPr="001D2FF1">
        <w:rPr>
          <w:b/>
          <w:bCs/>
        </w:rPr>
        <w:t>Corrected 12</w:t>
      </w:r>
      <w:r w:rsidR="001D2FF1">
        <w:rPr>
          <w:b/>
          <w:bCs/>
        </w:rPr>
        <w:t>”</w:t>
      </w:r>
      <w:r w:rsidRPr="001D2FF1">
        <w:rPr>
          <w:b/>
          <w:bCs/>
        </w:rPr>
        <w:t xml:space="preserve"> Projectile KC n/A Test Results at 35</w:t>
      </w:r>
      <w:r w:rsidR="00904EFE">
        <w:t>º</w:t>
      </w:r>
      <w:r w:rsidRPr="001D2FF1">
        <w:rPr>
          <w:b/>
          <w:bCs/>
        </w:rPr>
        <w:t xml:space="preserve"> Obliquity:</w:t>
      </w:r>
    </w:p>
    <w:p w:rsidR="001D2FF1" w:rsidRDefault="001D2FF1" w:rsidP="008F2AA3"/>
    <w:p w:rsidR="008F2AA3" w:rsidRPr="000C730E" w:rsidRDefault="008F2AA3" w:rsidP="008F2AA3">
      <w:r w:rsidRPr="000C730E">
        <w:t>8.5</w:t>
      </w:r>
      <w:r w:rsidR="001D2FF1">
        <w:t>”</w:t>
      </w:r>
      <w:r w:rsidRPr="000C730E">
        <w:t xml:space="preserve"> U.S. Class </w:t>
      </w:r>
      <w:r w:rsidR="001D2FF1">
        <w:t>“</w:t>
      </w:r>
      <w:r w:rsidRPr="000C730E">
        <w:rPr>
          <w:b/>
        </w:rPr>
        <w:t>A</w:t>
      </w:r>
      <w:r w:rsidR="001D2FF1">
        <w:t>” Plate (“average plate” ref):</w:t>
      </w:r>
      <w:r w:rsidR="001D2FF1">
        <w:tab/>
        <w:t>1,</w:t>
      </w:r>
      <w:r w:rsidRPr="000C730E">
        <w:t xml:space="preserve">328 ft/sec    </w:t>
      </w:r>
      <w:r w:rsidR="00CA09FB">
        <w:tab/>
      </w:r>
      <w:r w:rsidR="0077286F">
        <w:tab/>
        <w:t xml:space="preserve">   </w:t>
      </w:r>
      <w:r w:rsidRPr="000C730E">
        <w:t>(97% of</w:t>
      </w:r>
      <w:r w:rsidR="001D2FF1">
        <w:t xml:space="preserve"> 1,</w:t>
      </w:r>
      <w:r w:rsidRPr="000C730E">
        <w:t>369 ft/sec NBL)</w:t>
      </w:r>
    </w:p>
    <w:p w:rsidR="008F2AA3" w:rsidRPr="000C730E" w:rsidRDefault="008F2AA3" w:rsidP="008F2AA3">
      <w:r w:rsidRPr="000C730E">
        <w:t>9</w:t>
      </w:r>
      <w:r w:rsidR="001D2FF1">
        <w:t>”</w:t>
      </w:r>
      <w:r w:rsidRPr="000C730E">
        <w:t xml:space="preserve">   </w:t>
      </w:r>
      <w:r w:rsidR="009B7AFD">
        <w:t xml:space="preserve"> </w:t>
      </w:r>
      <w:r w:rsidRPr="000C730E">
        <w:t xml:space="preserve">U.S. Class </w:t>
      </w:r>
      <w:r w:rsidR="001D2FF1">
        <w:t>“</w:t>
      </w:r>
      <w:r w:rsidRPr="000C730E">
        <w:rPr>
          <w:b/>
        </w:rPr>
        <w:t>A</w:t>
      </w:r>
      <w:r w:rsidR="001D2FF1">
        <w:t>”</w:t>
      </w:r>
      <w:r w:rsidRPr="000C730E">
        <w:t xml:space="preserve"> Plate (</w:t>
      </w:r>
      <w:r w:rsidR="001D2FF1">
        <w:t>“</w:t>
      </w:r>
      <w:r w:rsidRPr="000C730E">
        <w:t>average plate</w:t>
      </w:r>
      <w:r w:rsidR="001D2FF1">
        <w:t>”</w:t>
      </w:r>
      <w:r w:rsidRPr="000C730E">
        <w:t xml:space="preserve"> ref): </w:t>
      </w:r>
      <w:r w:rsidR="001D2FF1">
        <w:t xml:space="preserve"> </w:t>
      </w:r>
      <w:r w:rsidR="001D2FF1">
        <w:tab/>
        <w:t>1,</w:t>
      </w:r>
      <w:r w:rsidRPr="000C730E">
        <w:t xml:space="preserve">391 ft/sec    </w:t>
      </w:r>
      <w:r w:rsidR="00CA09FB">
        <w:tab/>
      </w:r>
      <w:r w:rsidR="0077286F">
        <w:tab/>
        <w:t xml:space="preserve">   </w:t>
      </w:r>
      <w:r w:rsidRPr="000C730E">
        <w:t>(97% of</w:t>
      </w:r>
      <w:r w:rsidR="001D2FF1">
        <w:t xml:space="preserve"> 1,</w:t>
      </w:r>
      <w:r w:rsidRPr="000C730E">
        <w:t>434 ft/sec NBL)</w:t>
      </w:r>
    </w:p>
    <w:p w:rsidR="008F2AA3" w:rsidRPr="000C730E" w:rsidRDefault="008F2AA3" w:rsidP="008F2AA3">
      <w:r w:rsidRPr="000C730E">
        <w:t>9.5</w:t>
      </w:r>
      <w:r w:rsidR="001D2FF1">
        <w:t>”</w:t>
      </w:r>
      <w:r w:rsidRPr="000C730E">
        <w:t xml:space="preserve"> U.S. Class </w:t>
      </w:r>
      <w:r w:rsidR="001D2FF1">
        <w:t>“</w:t>
      </w:r>
      <w:r w:rsidRPr="000C730E">
        <w:rPr>
          <w:b/>
        </w:rPr>
        <w:t>A</w:t>
      </w:r>
      <w:r w:rsidR="001D2FF1">
        <w:t>”</w:t>
      </w:r>
      <w:r w:rsidRPr="000C730E">
        <w:t xml:space="preserve"> Plate (</w:t>
      </w:r>
      <w:r w:rsidR="001D2FF1">
        <w:t>“</w:t>
      </w:r>
      <w:r w:rsidRPr="000C730E">
        <w:t>average plate</w:t>
      </w:r>
      <w:r w:rsidR="001D2FF1">
        <w:t>”</w:t>
      </w:r>
      <w:r w:rsidRPr="000C730E">
        <w:t xml:space="preserve"> ref): </w:t>
      </w:r>
      <w:r w:rsidR="001D2FF1">
        <w:t xml:space="preserve"> </w:t>
      </w:r>
      <w:r w:rsidR="001D2FF1">
        <w:tab/>
        <w:t>1,</w:t>
      </w:r>
      <w:r w:rsidRPr="000C730E">
        <w:t xml:space="preserve">454 ft/sec    </w:t>
      </w:r>
      <w:r w:rsidR="00CA09FB">
        <w:tab/>
      </w:r>
      <w:r w:rsidR="0077286F">
        <w:tab/>
        <w:t xml:space="preserve">   </w:t>
      </w:r>
      <w:r w:rsidRPr="000C730E">
        <w:t>(97% of</w:t>
      </w:r>
      <w:r w:rsidR="001D2FF1">
        <w:t xml:space="preserve"> 1,</w:t>
      </w:r>
      <w:r w:rsidRPr="000C730E">
        <w:t>499 ft/sec NBL)</w:t>
      </w:r>
    </w:p>
    <w:p w:rsidR="008F2AA3" w:rsidRPr="000C730E" w:rsidRDefault="008F2AA3" w:rsidP="008F2AA3">
      <w:r w:rsidRPr="000C730E">
        <w:t>10</w:t>
      </w:r>
      <w:r w:rsidR="001D2FF1">
        <w:t>”</w:t>
      </w:r>
      <w:r w:rsidRPr="000C730E">
        <w:t xml:space="preserve">  U.S. Class </w:t>
      </w:r>
      <w:r w:rsidR="001D2FF1">
        <w:t>“</w:t>
      </w:r>
      <w:r w:rsidRPr="000C730E">
        <w:rPr>
          <w:b/>
        </w:rPr>
        <w:t>A</w:t>
      </w:r>
      <w:r w:rsidR="001D2FF1">
        <w:t>”</w:t>
      </w:r>
      <w:r w:rsidRPr="000C730E">
        <w:t xml:space="preserve"> Plate (</w:t>
      </w:r>
      <w:r w:rsidR="001D2FF1">
        <w:t>“</w:t>
      </w:r>
      <w:r w:rsidRPr="000C730E">
        <w:t>average plate</w:t>
      </w:r>
      <w:r w:rsidR="001D2FF1">
        <w:t>”</w:t>
      </w:r>
      <w:r w:rsidRPr="000C730E">
        <w:t xml:space="preserve"> ref): </w:t>
      </w:r>
      <w:r w:rsidR="001D2FF1">
        <w:t xml:space="preserve"> </w:t>
      </w:r>
      <w:r w:rsidR="001D2FF1">
        <w:tab/>
        <w:t>1,</w:t>
      </w:r>
      <w:r w:rsidRPr="000C730E">
        <w:t xml:space="preserve">518 ft/sec    </w:t>
      </w:r>
      <w:r w:rsidR="00CA09FB">
        <w:tab/>
      </w:r>
      <w:r w:rsidR="0077286F">
        <w:tab/>
        <w:t xml:space="preserve">   </w:t>
      </w:r>
      <w:r w:rsidRPr="000C730E">
        <w:t>(97% of</w:t>
      </w:r>
      <w:r w:rsidR="001D2FF1">
        <w:t xml:space="preserve"> 1,</w:t>
      </w:r>
      <w:r w:rsidRPr="000C730E">
        <w:t>565 ft/sec NBL)</w:t>
      </w:r>
    </w:p>
    <w:p w:rsidR="008F2AA3" w:rsidRPr="000C730E" w:rsidRDefault="008F2AA3" w:rsidP="008F2AA3"/>
    <w:p w:rsidR="008F2AA3" w:rsidRPr="000C730E" w:rsidRDefault="008F2AA3" w:rsidP="008F2AA3">
      <w:r w:rsidRPr="000C730E">
        <w:t>9</w:t>
      </w:r>
      <w:r w:rsidR="001D2FF1">
        <w:t>”</w:t>
      </w:r>
      <w:r w:rsidRPr="000C730E">
        <w:t xml:space="preserve">   </w:t>
      </w:r>
      <w:r w:rsidR="009B7AFD">
        <w:t xml:space="preserve"> </w:t>
      </w:r>
      <w:r w:rsidRPr="000C730E">
        <w:t xml:space="preserve">U.S. Class </w:t>
      </w:r>
      <w:r w:rsidR="001D2FF1">
        <w:t>“</w:t>
      </w:r>
      <w:r w:rsidRPr="000C730E">
        <w:rPr>
          <w:b/>
        </w:rPr>
        <w:t>A</w:t>
      </w:r>
      <w:r w:rsidR="001D2FF1">
        <w:t>”</w:t>
      </w:r>
      <w:r w:rsidRPr="000C730E">
        <w:t xml:space="preserve"> Plate (</w:t>
      </w:r>
      <w:r w:rsidR="001D2FF1">
        <w:t>“</w:t>
      </w:r>
      <w:r w:rsidRPr="000C730E">
        <w:t>best plate</w:t>
      </w:r>
      <w:r w:rsidR="001D2FF1">
        <w:t>”</w:t>
      </w:r>
      <w:r w:rsidRPr="000C730E">
        <w:t xml:space="preserve"> ref):    </w:t>
      </w:r>
      <w:r w:rsidR="001D2FF1">
        <w:t xml:space="preserve"> </w:t>
      </w:r>
      <w:r w:rsidR="001D2FF1">
        <w:tab/>
        <w:t>1,</w:t>
      </w:r>
      <w:r w:rsidRPr="000C730E">
        <w:t xml:space="preserve">477 ft/sec   </w:t>
      </w:r>
      <w:r w:rsidR="00CA09FB">
        <w:tab/>
      </w:r>
      <w:r w:rsidR="00777991">
        <w:tab/>
        <w:t xml:space="preserve"> </w:t>
      </w:r>
      <w:r w:rsidRPr="000C730E">
        <w:t>(103% of</w:t>
      </w:r>
      <w:r w:rsidR="001D2FF1">
        <w:t xml:space="preserve"> 1,</w:t>
      </w:r>
      <w:r w:rsidRPr="000C730E">
        <w:t>434 ft/sec NBL)</w:t>
      </w:r>
    </w:p>
    <w:p w:rsidR="008F2AA3" w:rsidRPr="000C730E" w:rsidRDefault="008F2AA3" w:rsidP="008F2AA3">
      <w:r w:rsidRPr="000C730E">
        <w:t>9.5</w:t>
      </w:r>
      <w:r w:rsidR="001D2FF1">
        <w:t>”</w:t>
      </w:r>
      <w:r w:rsidRPr="000C730E">
        <w:t xml:space="preserve"> U.S. Class </w:t>
      </w:r>
      <w:r w:rsidR="001D2FF1">
        <w:t>“</w:t>
      </w:r>
      <w:r w:rsidRPr="000C730E">
        <w:rPr>
          <w:b/>
        </w:rPr>
        <w:t>A</w:t>
      </w:r>
      <w:r w:rsidR="001D2FF1">
        <w:t>”</w:t>
      </w:r>
      <w:r w:rsidRPr="000C730E">
        <w:t xml:space="preserve"> Plate (</w:t>
      </w:r>
      <w:r w:rsidR="001D2FF1">
        <w:t>“</w:t>
      </w:r>
      <w:r w:rsidRPr="000C730E">
        <w:t>best plate</w:t>
      </w:r>
      <w:r w:rsidR="001D2FF1">
        <w:t>”</w:t>
      </w:r>
      <w:r w:rsidRPr="000C730E">
        <w:t xml:space="preserve"> ref):    </w:t>
      </w:r>
      <w:r w:rsidR="001D2FF1">
        <w:t xml:space="preserve"> </w:t>
      </w:r>
      <w:r w:rsidR="001D2FF1">
        <w:tab/>
        <w:t>1,</w:t>
      </w:r>
      <w:r w:rsidRPr="000C730E">
        <w:t xml:space="preserve">574 ft/sec   </w:t>
      </w:r>
      <w:r w:rsidR="00CA09FB">
        <w:tab/>
      </w:r>
      <w:r w:rsidR="00777991">
        <w:tab/>
        <w:t xml:space="preserve"> </w:t>
      </w:r>
      <w:r w:rsidRPr="000C730E">
        <w:t>(105% of</w:t>
      </w:r>
      <w:r w:rsidR="001D2FF1">
        <w:t xml:space="preserve"> 1,</w:t>
      </w:r>
      <w:r w:rsidRPr="000C730E">
        <w:t>499 ft/sec NBL)</w:t>
      </w:r>
    </w:p>
    <w:p w:rsidR="008F2AA3" w:rsidRPr="000C730E" w:rsidRDefault="008F2AA3" w:rsidP="008F2AA3"/>
    <w:p w:rsidR="008F2AA3" w:rsidRPr="000C730E" w:rsidRDefault="008F2AA3" w:rsidP="008F2AA3">
      <w:r w:rsidRPr="000C730E">
        <w:t>8.5</w:t>
      </w:r>
      <w:r w:rsidR="001D2FF1">
        <w:t>”</w:t>
      </w:r>
      <w:r w:rsidRPr="000C730E">
        <w:t xml:space="preserve"> </w:t>
      </w:r>
      <w:r w:rsidRPr="000C730E">
        <w:rPr>
          <w:b/>
        </w:rPr>
        <w:t>KC n/A</w:t>
      </w:r>
      <w:r w:rsidRPr="000C730E">
        <w:t xml:space="preserve"> Plate (nominal, actual 21.5cm):      </w:t>
      </w:r>
      <w:r w:rsidR="001D2FF1">
        <w:t xml:space="preserve"> </w:t>
      </w:r>
      <w:r w:rsidR="001D2FF1">
        <w:tab/>
        <w:t>1,</w:t>
      </w:r>
      <w:r w:rsidRPr="000C730E">
        <w:t xml:space="preserve">335 ft/sec  </w:t>
      </w:r>
      <w:r w:rsidR="00CA09FB">
        <w:t xml:space="preserve"> </w:t>
      </w:r>
      <w:r w:rsidR="00CA09FB">
        <w:tab/>
      </w:r>
      <w:r w:rsidR="00777991">
        <w:tab/>
      </w:r>
      <w:r w:rsidRPr="000C730E">
        <w:t>(97.5% of</w:t>
      </w:r>
      <w:r w:rsidR="001D2FF1">
        <w:t xml:space="preserve"> 1,</w:t>
      </w:r>
      <w:r w:rsidRPr="000C730E">
        <w:t>369 ft/sec NBL)</w:t>
      </w:r>
      <w:r w:rsidRPr="000C730E">
        <w:rPr>
          <w:b/>
        </w:rPr>
        <w:t>$</w:t>
      </w:r>
    </w:p>
    <w:p w:rsidR="008F2AA3" w:rsidRPr="000C730E" w:rsidRDefault="008F2AA3" w:rsidP="008F2AA3">
      <w:r w:rsidRPr="000C730E">
        <w:t>10</w:t>
      </w:r>
      <w:r w:rsidR="001D2FF1">
        <w:t>”</w:t>
      </w:r>
      <w:r w:rsidRPr="000C730E">
        <w:t xml:space="preserve">  </w:t>
      </w:r>
      <w:r w:rsidRPr="000C730E">
        <w:rPr>
          <w:b/>
        </w:rPr>
        <w:t>KC n/A</w:t>
      </w:r>
      <w:r w:rsidRPr="000C730E">
        <w:t xml:space="preserve"> Plate (nominal, actual 25cm):        </w:t>
      </w:r>
      <w:r w:rsidR="001D2FF1">
        <w:t xml:space="preserve"> </w:t>
      </w:r>
      <w:r w:rsidR="001D2FF1">
        <w:tab/>
        <w:t>1,</w:t>
      </w:r>
      <w:r w:rsidR="00777991">
        <w:t>667 ft/sec</w:t>
      </w:r>
      <w:r w:rsidR="00777991">
        <w:tab/>
      </w:r>
      <w:r w:rsidR="00777991">
        <w:tab/>
        <w:t xml:space="preserve"> </w:t>
      </w:r>
      <w:r w:rsidRPr="000C730E">
        <w:t>(106% of</w:t>
      </w:r>
      <w:r w:rsidR="001D2FF1">
        <w:t xml:space="preserve"> 1,</w:t>
      </w:r>
      <w:r w:rsidRPr="000C730E">
        <w:t>565 ft/sec NBL)</w:t>
      </w:r>
      <w:r w:rsidRPr="000C730E">
        <w:rPr>
          <w:b/>
        </w:rPr>
        <w:t>!</w:t>
      </w:r>
    </w:p>
    <w:p w:rsidR="008F2AA3" w:rsidRPr="000C730E" w:rsidRDefault="008F2AA3" w:rsidP="008F2AA3"/>
    <w:p w:rsidR="008F2AA3" w:rsidRPr="001D2FF1" w:rsidRDefault="008F2AA3" w:rsidP="008F2AA3">
      <w:r w:rsidRPr="001D2FF1">
        <w:rPr>
          <w:b/>
          <w:bCs/>
        </w:rPr>
        <w:t>Corrected</w:t>
      </w:r>
      <w:r w:rsidR="001D2FF1">
        <w:rPr>
          <w:b/>
          <w:bCs/>
        </w:rPr>
        <w:t xml:space="preserve"> 1</w:t>
      </w:r>
      <w:r w:rsidRPr="001D2FF1">
        <w:rPr>
          <w:b/>
          <w:bCs/>
        </w:rPr>
        <w:t>2</w:t>
      </w:r>
      <w:r w:rsidR="001D2FF1">
        <w:rPr>
          <w:b/>
          <w:bCs/>
        </w:rPr>
        <w:t>”</w:t>
      </w:r>
      <w:r w:rsidRPr="001D2FF1">
        <w:rPr>
          <w:b/>
          <w:bCs/>
        </w:rPr>
        <w:t xml:space="preserve"> Projectile Wh Test Results at 35</w:t>
      </w:r>
      <w:r w:rsidR="00904EFE">
        <w:t>º</w:t>
      </w:r>
      <w:r w:rsidRPr="001D2FF1">
        <w:rPr>
          <w:b/>
          <w:bCs/>
        </w:rPr>
        <w:t xml:space="preserve"> Obliquity:</w:t>
      </w:r>
    </w:p>
    <w:p w:rsidR="001D2FF1" w:rsidRDefault="001D2FF1" w:rsidP="008F2AA3"/>
    <w:p w:rsidR="008F2AA3" w:rsidRPr="000C730E" w:rsidRDefault="008F2AA3" w:rsidP="008F2AA3">
      <w:r w:rsidRPr="000C730E">
        <w:t>10.7</w:t>
      </w:r>
      <w:r w:rsidR="001D2FF1">
        <w:t>”</w:t>
      </w:r>
      <w:r w:rsidRPr="000C730E">
        <w:t xml:space="preserve"> U.S. Class </w:t>
      </w:r>
      <w:r w:rsidR="001D2FF1">
        <w:t>“</w:t>
      </w:r>
      <w:r w:rsidRPr="000C730E">
        <w:rPr>
          <w:b/>
        </w:rPr>
        <w:t>B</w:t>
      </w:r>
      <w:r w:rsidR="001D2FF1">
        <w:t>”</w:t>
      </w:r>
      <w:r w:rsidRPr="000C730E">
        <w:t xml:space="preserve"> Plate (</w:t>
      </w:r>
      <w:r w:rsidR="001D2FF1">
        <w:t>“</w:t>
      </w:r>
      <w:r w:rsidRPr="000C730E">
        <w:t>average plate</w:t>
      </w:r>
      <w:r w:rsidR="001D2FF1">
        <w:t>”</w:t>
      </w:r>
      <w:r w:rsidRPr="000C730E">
        <w:t xml:space="preserve"> ref):</w:t>
      </w:r>
      <w:r w:rsidR="001D2FF1">
        <w:t xml:space="preserve"> </w:t>
      </w:r>
      <w:r w:rsidR="001D2FF1">
        <w:tab/>
        <w:t>1,</w:t>
      </w:r>
      <w:r w:rsidRPr="000C730E">
        <w:t xml:space="preserve">612 ft/sec  </w:t>
      </w:r>
      <w:r w:rsidR="00CA09FB">
        <w:tab/>
      </w:r>
      <w:r w:rsidR="0077286F">
        <w:tab/>
      </w:r>
      <w:r w:rsidRPr="000C730E">
        <w:t>(97.2% of</w:t>
      </w:r>
      <w:r w:rsidR="001D2FF1">
        <w:t xml:space="preserve"> 1,</w:t>
      </w:r>
      <w:r w:rsidRPr="000C730E">
        <w:t>658 ft/sec NBL)</w:t>
      </w:r>
    </w:p>
    <w:p w:rsidR="008F2AA3" w:rsidRPr="000C730E" w:rsidRDefault="008F2AA3" w:rsidP="008F2AA3"/>
    <w:p w:rsidR="008F2AA3" w:rsidRPr="000C730E" w:rsidRDefault="008F2AA3" w:rsidP="008F2AA3">
      <w:r w:rsidRPr="000C730E">
        <w:t>10.7</w:t>
      </w:r>
      <w:r w:rsidR="001D2FF1">
        <w:t>”</w:t>
      </w:r>
      <w:r w:rsidRPr="000C730E">
        <w:t xml:space="preserve"> U.S. Class </w:t>
      </w:r>
      <w:r w:rsidR="001D2FF1">
        <w:t>“</w:t>
      </w:r>
      <w:r w:rsidRPr="000C730E">
        <w:rPr>
          <w:b/>
        </w:rPr>
        <w:t>B</w:t>
      </w:r>
      <w:r w:rsidR="001D2FF1">
        <w:t>”</w:t>
      </w:r>
      <w:r w:rsidRPr="000C730E">
        <w:t xml:space="preserve"> Plate (</w:t>
      </w:r>
      <w:r w:rsidR="001D2FF1">
        <w:t>“</w:t>
      </w:r>
      <w:r w:rsidRPr="000C730E">
        <w:t>best plate</w:t>
      </w:r>
      <w:r w:rsidR="001D2FF1">
        <w:t>”</w:t>
      </w:r>
      <w:r w:rsidRPr="000C730E">
        <w:t xml:space="preserve"> ref):   </w:t>
      </w:r>
      <w:r w:rsidR="001D2FF1">
        <w:t xml:space="preserve"> </w:t>
      </w:r>
      <w:r w:rsidR="001D2FF1">
        <w:tab/>
        <w:t>1,</w:t>
      </w:r>
      <w:r w:rsidRPr="000C730E">
        <w:t xml:space="preserve">724 ft/sec  </w:t>
      </w:r>
      <w:r w:rsidR="00CA09FB">
        <w:tab/>
      </w:r>
      <w:r w:rsidR="0077286F">
        <w:tab/>
        <w:t xml:space="preserve"> (104</w:t>
      </w:r>
      <w:r w:rsidRPr="000C730E">
        <w:t>% of</w:t>
      </w:r>
      <w:r w:rsidR="001D2FF1">
        <w:t xml:space="preserve"> 1,</w:t>
      </w:r>
      <w:r w:rsidRPr="000C730E">
        <w:t>658 ft/sec NBL)</w:t>
      </w:r>
    </w:p>
    <w:p w:rsidR="008F2AA3" w:rsidRPr="000C730E" w:rsidRDefault="008F2AA3" w:rsidP="008F2AA3"/>
    <w:p w:rsidR="008F2AA3" w:rsidRDefault="008F2AA3" w:rsidP="008F2AA3">
      <w:pPr>
        <w:rPr>
          <w:b/>
        </w:rPr>
      </w:pPr>
      <w:r w:rsidRPr="000C730E">
        <w:t>11.5</w:t>
      </w:r>
      <w:r w:rsidR="001D2FF1">
        <w:t>”</w:t>
      </w:r>
      <w:r w:rsidRPr="000C730E">
        <w:t xml:space="preserve"> </w:t>
      </w:r>
      <w:r w:rsidRPr="000C730E">
        <w:rPr>
          <w:b/>
        </w:rPr>
        <w:t>Wh</w:t>
      </w:r>
      <w:r w:rsidRPr="000C730E">
        <w:t xml:space="preserve"> Plate (nominal, actual 29cm):      </w:t>
      </w:r>
      <w:r w:rsidR="001D2FF1">
        <w:tab/>
      </w:r>
      <w:r w:rsidR="002825B4">
        <w:t xml:space="preserve"> </w:t>
      </w:r>
      <w:r w:rsidRPr="000C730E">
        <w:t>Under</w:t>
      </w:r>
      <w:r w:rsidR="001D2FF1">
        <w:t xml:space="preserve"> 1,</w:t>
      </w:r>
      <w:r w:rsidRPr="000C730E">
        <w:t xml:space="preserve">656 ft/sec </w:t>
      </w:r>
      <w:r w:rsidR="00CA09FB">
        <w:tab/>
      </w:r>
      <w:r w:rsidR="0077286F">
        <w:t xml:space="preserve">         </w:t>
      </w:r>
      <w:r w:rsidRPr="000C730E">
        <w:t>(&lt;93.9% of</w:t>
      </w:r>
      <w:r w:rsidR="001D2FF1">
        <w:t xml:space="preserve"> 1,</w:t>
      </w:r>
      <w:r w:rsidRPr="000C730E">
        <w:t>764 ft/sec NBL)</w:t>
      </w:r>
      <w:r w:rsidRPr="000C730E">
        <w:rPr>
          <w:b/>
        </w:rPr>
        <w:t>#</w:t>
      </w:r>
    </w:p>
    <w:p w:rsidR="001D2FF1" w:rsidRPr="000C730E" w:rsidRDefault="001D2FF1" w:rsidP="008F2AA3"/>
    <w:p w:rsidR="008F2AA3" w:rsidRPr="001D2FF1" w:rsidRDefault="001D2FF1" w:rsidP="0077286F">
      <w:r w:rsidRPr="000C730E">
        <w:t>************************************************************************************</w:t>
      </w:r>
      <w:r w:rsidR="008F2AA3" w:rsidRPr="001D2FF1">
        <w:rPr>
          <w:b/>
          <w:bCs/>
        </w:rPr>
        <w:t>Corrected 14</w:t>
      </w:r>
      <w:r>
        <w:rPr>
          <w:b/>
          <w:bCs/>
        </w:rPr>
        <w:t>”</w:t>
      </w:r>
      <w:r w:rsidR="008F2AA3" w:rsidRPr="001D2FF1">
        <w:rPr>
          <w:b/>
          <w:bCs/>
        </w:rPr>
        <w:t xml:space="preserve"> Projectile KC n/A Test Results at 35</w:t>
      </w:r>
      <w:r w:rsidR="00904EFE">
        <w:t>º</w:t>
      </w:r>
      <w:r w:rsidR="008F2AA3" w:rsidRPr="001D2FF1">
        <w:rPr>
          <w:b/>
          <w:bCs/>
        </w:rPr>
        <w:t xml:space="preserve"> Obliquity:</w:t>
      </w:r>
    </w:p>
    <w:p w:rsidR="001D2FF1" w:rsidRDefault="001D2FF1" w:rsidP="008F2AA3"/>
    <w:p w:rsidR="008F2AA3" w:rsidRPr="000C730E" w:rsidRDefault="008F2AA3" w:rsidP="008F2AA3">
      <w:r w:rsidRPr="000C730E">
        <w:t>10</w:t>
      </w:r>
      <w:r w:rsidR="001D2FF1">
        <w:t>”</w:t>
      </w:r>
      <w:r w:rsidRPr="000C730E">
        <w:t xml:space="preserve"> </w:t>
      </w:r>
      <w:r w:rsidR="005841A5">
        <w:t xml:space="preserve">   </w:t>
      </w:r>
      <w:r w:rsidRPr="000C730E">
        <w:t xml:space="preserve">U.S. Class </w:t>
      </w:r>
      <w:r w:rsidR="001D2FF1">
        <w:t>“</w:t>
      </w:r>
      <w:r w:rsidRPr="000C730E">
        <w:rPr>
          <w:b/>
        </w:rPr>
        <w:t>A</w:t>
      </w:r>
      <w:r w:rsidR="001D2FF1">
        <w:t>”</w:t>
      </w:r>
      <w:r w:rsidRPr="000C730E">
        <w:t xml:space="preserve"> Plate (</w:t>
      </w:r>
      <w:r w:rsidR="001D2FF1">
        <w:t>“</w:t>
      </w:r>
      <w:r w:rsidRPr="000C730E">
        <w:t>average plate</w:t>
      </w:r>
      <w:r w:rsidR="001D2FF1">
        <w:t>”</w:t>
      </w:r>
      <w:r w:rsidRPr="000C730E">
        <w:t xml:space="preserve"> ref):  </w:t>
      </w:r>
      <w:r w:rsidR="001D2FF1">
        <w:t xml:space="preserve"> </w:t>
      </w:r>
      <w:r w:rsidR="001D2FF1">
        <w:tab/>
        <w:t>1,</w:t>
      </w:r>
      <w:r w:rsidRPr="000C730E">
        <w:t xml:space="preserve">317 ft/sec    </w:t>
      </w:r>
      <w:r w:rsidR="00CA09FB">
        <w:tab/>
      </w:r>
      <w:r w:rsidR="0077286F">
        <w:tab/>
        <w:t xml:space="preserve">  </w:t>
      </w:r>
      <w:r w:rsidRPr="000C730E">
        <w:t>(87% of</w:t>
      </w:r>
      <w:r w:rsidR="001D2FF1">
        <w:t xml:space="preserve"> 1,</w:t>
      </w:r>
      <w:r w:rsidRPr="000C730E">
        <w:t>514 ft/sec NBL)</w:t>
      </w:r>
    </w:p>
    <w:p w:rsidR="008F2AA3" w:rsidRPr="000C730E" w:rsidRDefault="008F2AA3" w:rsidP="008F2AA3"/>
    <w:p w:rsidR="008F2AA3" w:rsidRPr="000C730E" w:rsidRDefault="008F2AA3" w:rsidP="008F2AA3">
      <w:r w:rsidRPr="000C730E">
        <w:t>10</w:t>
      </w:r>
      <w:r w:rsidR="001D2FF1">
        <w:t>”</w:t>
      </w:r>
      <w:r w:rsidRPr="000C730E">
        <w:t xml:space="preserve"> </w:t>
      </w:r>
      <w:r w:rsidR="005841A5">
        <w:t xml:space="preserve">   </w:t>
      </w:r>
      <w:r w:rsidRPr="000C730E">
        <w:t xml:space="preserve">U.S. Class </w:t>
      </w:r>
      <w:r w:rsidR="001D2FF1">
        <w:t>“</w:t>
      </w:r>
      <w:r w:rsidRPr="000C730E">
        <w:rPr>
          <w:b/>
        </w:rPr>
        <w:t>A</w:t>
      </w:r>
      <w:r w:rsidR="001D2FF1">
        <w:t>”</w:t>
      </w:r>
      <w:r w:rsidRPr="000C730E">
        <w:t xml:space="preserve"> Plate (</w:t>
      </w:r>
      <w:r w:rsidR="001D2FF1">
        <w:t>“</w:t>
      </w:r>
      <w:r w:rsidRPr="000C730E">
        <w:t>best plate</w:t>
      </w:r>
      <w:r w:rsidR="001D2FF1">
        <w:t>”</w:t>
      </w:r>
      <w:r w:rsidRPr="000C730E">
        <w:t xml:space="preserve"> ref):     </w:t>
      </w:r>
      <w:r w:rsidR="001D2FF1">
        <w:t xml:space="preserve"> </w:t>
      </w:r>
      <w:r w:rsidR="001D2FF1">
        <w:tab/>
        <w:t>1,</w:t>
      </w:r>
      <w:r w:rsidRPr="000C730E">
        <w:t xml:space="preserve">363 ft/sec    </w:t>
      </w:r>
      <w:r w:rsidR="00CA09FB">
        <w:tab/>
      </w:r>
      <w:r w:rsidR="0077286F">
        <w:tab/>
        <w:t xml:space="preserve">  </w:t>
      </w:r>
      <w:r w:rsidRPr="000C730E">
        <w:t>(90% of</w:t>
      </w:r>
      <w:r w:rsidR="001D2FF1">
        <w:t xml:space="preserve"> 1,</w:t>
      </w:r>
      <w:r w:rsidRPr="000C730E">
        <w:t>514 ft/sec NBL)</w:t>
      </w:r>
    </w:p>
    <w:p w:rsidR="008F2AA3" w:rsidRPr="000C730E" w:rsidRDefault="008F2AA3" w:rsidP="008F2AA3"/>
    <w:p w:rsidR="008F2AA3" w:rsidRPr="000C730E" w:rsidRDefault="008F2AA3" w:rsidP="008F2AA3">
      <w:r w:rsidRPr="000C730E">
        <w:t>10</w:t>
      </w:r>
      <w:r w:rsidR="001D2FF1">
        <w:t>”</w:t>
      </w:r>
      <w:r w:rsidRPr="000C730E">
        <w:t xml:space="preserve"> </w:t>
      </w:r>
      <w:r w:rsidR="005841A5">
        <w:t xml:space="preserve">   </w:t>
      </w:r>
      <w:r w:rsidRPr="000C730E">
        <w:rPr>
          <w:b/>
        </w:rPr>
        <w:t>KC n/A</w:t>
      </w:r>
      <w:r w:rsidRPr="000C730E">
        <w:t xml:space="preserve"> Plate (nominal, actual 25cm):  Under</w:t>
      </w:r>
      <w:r w:rsidR="001D2FF1">
        <w:t xml:space="preserve"> 1,</w:t>
      </w:r>
      <w:r w:rsidRPr="000C730E">
        <w:t xml:space="preserve">241 ft/sec   </w:t>
      </w:r>
      <w:r w:rsidR="00CA09FB">
        <w:tab/>
      </w:r>
      <w:r w:rsidR="005841A5">
        <w:t xml:space="preserve">          </w:t>
      </w:r>
      <w:r w:rsidR="0077286F">
        <w:t xml:space="preserve">  </w:t>
      </w:r>
      <w:r w:rsidRPr="000C730E">
        <w:t>(&lt;82% of</w:t>
      </w:r>
      <w:r w:rsidR="001D2FF1">
        <w:t xml:space="preserve"> 1,</w:t>
      </w:r>
      <w:r w:rsidRPr="000C730E">
        <w:t>514 ft/sec NBL)</w:t>
      </w:r>
      <w:r w:rsidRPr="000C730E">
        <w:rPr>
          <w:b/>
        </w:rPr>
        <w:t>#</w:t>
      </w:r>
    </w:p>
    <w:p w:rsidR="008F2AA3" w:rsidRPr="000C730E" w:rsidRDefault="008F2AA3" w:rsidP="008F2AA3"/>
    <w:p w:rsidR="008F2AA3" w:rsidRPr="001D2FF1" w:rsidRDefault="008F2AA3" w:rsidP="008F2AA3">
      <w:r w:rsidRPr="001D2FF1">
        <w:rPr>
          <w:b/>
          <w:bCs/>
        </w:rPr>
        <w:t>Corrected</w:t>
      </w:r>
      <w:r w:rsidR="00904EFE">
        <w:rPr>
          <w:b/>
          <w:bCs/>
        </w:rPr>
        <w:t xml:space="preserve"> 1</w:t>
      </w:r>
      <w:r w:rsidRPr="001D2FF1">
        <w:rPr>
          <w:b/>
          <w:bCs/>
        </w:rPr>
        <w:t>4</w:t>
      </w:r>
      <w:r w:rsidR="001D2FF1">
        <w:rPr>
          <w:b/>
          <w:bCs/>
        </w:rPr>
        <w:t>”</w:t>
      </w:r>
      <w:r w:rsidRPr="001D2FF1">
        <w:rPr>
          <w:b/>
          <w:bCs/>
        </w:rPr>
        <w:t xml:space="preserve"> Projectile KC n/A Test Results at 30</w:t>
      </w:r>
      <w:r w:rsidR="00904EFE">
        <w:t>º</w:t>
      </w:r>
      <w:r w:rsidRPr="001D2FF1">
        <w:rPr>
          <w:b/>
          <w:bCs/>
        </w:rPr>
        <w:t xml:space="preserve"> Obliquity:</w:t>
      </w:r>
    </w:p>
    <w:p w:rsidR="001D2FF1" w:rsidRDefault="001D2FF1" w:rsidP="008F2AA3"/>
    <w:p w:rsidR="008F2AA3" w:rsidRPr="000C730E" w:rsidRDefault="008F2AA3" w:rsidP="008F2AA3">
      <w:r w:rsidRPr="000C730E">
        <w:t>13.5</w:t>
      </w:r>
      <w:r w:rsidR="001D2FF1">
        <w:t>”</w:t>
      </w:r>
      <w:r w:rsidRPr="000C730E">
        <w:t xml:space="preserve"> U.S. Class </w:t>
      </w:r>
      <w:r w:rsidR="001D2FF1">
        <w:t>“</w:t>
      </w:r>
      <w:r w:rsidRPr="000C730E">
        <w:rPr>
          <w:b/>
        </w:rPr>
        <w:t>A</w:t>
      </w:r>
      <w:r w:rsidR="001D2FF1">
        <w:t>”</w:t>
      </w:r>
      <w:r w:rsidRPr="000C730E">
        <w:t xml:space="preserve"> Plate (</w:t>
      </w:r>
      <w:r w:rsidR="001D2FF1">
        <w:t>“</w:t>
      </w:r>
      <w:r w:rsidRPr="000C730E">
        <w:t>average plate</w:t>
      </w:r>
      <w:r w:rsidR="001D2FF1">
        <w:t>”</w:t>
      </w:r>
      <w:r w:rsidRPr="000C730E">
        <w:t xml:space="preserve"> ref):</w:t>
      </w:r>
      <w:r w:rsidR="001D2FF1">
        <w:t xml:space="preserve"> </w:t>
      </w:r>
      <w:r w:rsidR="001D2FF1">
        <w:tab/>
        <w:t>1,</w:t>
      </w:r>
      <w:r w:rsidRPr="000C730E">
        <w:t xml:space="preserve">625 ft/sec    </w:t>
      </w:r>
      <w:r w:rsidR="00CA09FB">
        <w:tab/>
      </w:r>
      <w:r w:rsidR="0077286F">
        <w:tab/>
        <w:t xml:space="preserve">   </w:t>
      </w:r>
      <w:r w:rsidRPr="000C730E">
        <w:t>(90% of</w:t>
      </w:r>
      <w:r w:rsidR="001D2FF1">
        <w:t xml:space="preserve"> 1,</w:t>
      </w:r>
      <w:r w:rsidRPr="000C730E">
        <w:t>806 ft/sec NBL)</w:t>
      </w:r>
    </w:p>
    <w:p w:rsidR="008F2AA3" w:rsidRPr="000C730E" w:rsidRDefault="008F2AA3" w:rsidP="008F2AA3">
      <w:r w:rsidRPr="000C730E">
        <w:t>17</w:t>
      </w:r>
      <w:r w:rsidR="001D2FF1">
        <w:t>”</w:t>
      </w:r>
      <w:r w:rsidRPr="000C730E">
        <w:t xml:space="preserve">   </w:t>
      </w:r>
      <w:r w:rsidR="005841A5">
        <w:t xml:space="preserve"> </w:t>
      </w:r>
      <w:r w:rsidRPr="000C730E">
        <w:t xml:space="preserve">U.S. Class </w:t>
      </w:r>
      <w:r w:rsidR="001D2FF1">
        <w:t>“</w:t>
      </w:r>
      <w:r w:rsidRPr="000C730E">
        <w:rPr>
          <w:b/>
        </w:rPr>
        <w:t>A</w:t>
      </w:r>
      <w:r w:rsidR="001D2FF1">
        <w:t>”</w:t>
      </w:r>
      <w:r w:rsidRPr="000C730E">
        <w:t xml:space="preserve"> Plate (</w:t>
      </w:r>
      <w:r w:rsidR="001D2FF1">
        <w:t>“</w:t>
      </w:r>
      <w:r w:rsidRPr="000C730E">
        <w:t>average plate</w:t>
      </w:r>
      <w:r w:rsidR="001D2FF1">
        <w:t>”</w:t>
      </w:r>
      <w:r w:rsidRPr="000C730E">
        <w:t xml:space="preserve"> ref):</w:t>
      </w:r>
      <w:r w:rsidR="001D2FF1">
        <w:t xml:space="preserve"> </w:t>
      </w:r>
      <w:r w:rsidR="001D2FF1">
        <w:tab/>
        <w:t>1,</w:t>
      </w:r>
      <w:r w:rsidRPr="000C730E">
        <w:t xml:space="preserve">978 ft/sec    </w:t>
      </w:r>
      <w:r w:rsidR="00CA09FB">
        <w:tab/>
      </w:r>
      <w:r w:rsidR="0077286F">
        <w:tab/>
        <w:t xml:space="preserve">   </w:t>
      </w:r>
      <w:r w:rsidRPr="000C730E">
        <w:t>(90% of 2</w:t>
      </w:r>
      <w:r w:rsidR="0077286F">
        <w:t>,</w:t>
      </w:r>
      <w:r w:rsidRPr="000C730E">
        <w:t>198 ft/sec NBL)</w:t>
      </w:r>
    </w:p>
    <w:p w:rsidR="008F2AA3" w:rsidRPr="000C730E" w:rsidRDefault="008F2AA3" w:rsidP="008F2AA3"/>
    <w:p w:rsidR="008F2AA3" w:rsidRPr="000C730E" w:rsidRDefault="008F2AA3" w:rsidP="008F2AA3">
      <w:r w:rsidRPr="000C730E">
        <w:t>13.5</w:t>
      </w:r>
      <w:r w:rsidR="001D2FF1">
        <w:t>”</w:t>
      </w:r>
      <w:r w:rsidRPr="000C730E">
        <w:t xml:space="preserve"> U.S. Class </w:t>
      </w:r>
      <w:r w:rsidR="001D2FF1">
        <w:t>“</w:t>
      </w:r>
      <w:r w:rsidRPr="000C730E">
        <w:rPr>
          <w:b/>
        </w:rPr>
        <w:t>A</w:t>
      </w:r>
      <w:r w:rsidR="001D2FF1">
        <w:t>”</w:t>
      </w:r>
      <w:r w:rsidRPr="000C730E">
        <w:t xml:space="preserve"> Plate (</w:t>
      </w:r>
      <w:r w:rsidR="001D2FF1">
        <w:t>“</w:t>
      </w:r>
      <w:r w:rsidRPr="000C730E">
        <w:t>best plate</w:t>
      </w:r>
      <w:r w:rsidR="001D2FF1">
        <w:t>”</w:t>
      </w:r>
      <w:r w:rsidRPr="000C730E">
        <w:t xml:space="preserve"> ref):   </w:t>
      </w:r>
      <w:r w:rsidR="001D2FF1">
        <w:t xml:space="preserve"> </w:t>
      </w:r>
      <w:r w:rsidR="001D2FF1">
        <w:tab/>
        <w:t>1,</w:t>
      </w:r>
      <w:r w:rsidRPr="000C730E">
        <w:t xml:space="preserve">680 ft/sec    </w:t>
      </w:r>
      <w:r w:rsidR="00CA09FB">
        <w:tab/>
      </w:r>
      <w:r w:rsidR="0077286F">
        <w:tab/>
        <w:t xml:space="preserve">   </w:t>
      </w:r>
      <w:r w:rsidRPr="000C730E">
        <w:t>(93% of</w:t>
      </w:r>
      <w:r w:rsidR="001D2FF1">
        <w:t xml:space="preserve"> 1,</w:t>
      </w:r>
      <w:r w:rsidRPr="000C730E">
        <w:t>806 ft/sec NBL)</w:t>
      </w:r>
    </w:p>
    <w:p w:rsidR="008F2AA3" w:rsidRPr="000C730E" w:rsidRDefault="008F2AA3" w:rsidP="008F2AA3">
      <w:r w:rsidRPr="000C730E">
        <w:t>17</w:t>
      </w:r>
      <w:r w:rsidR="001D2FF1">
        <w:t>”</w:t>
      </w:r>
      <w:r w:rsidRPr="000C730E">
        <w:t xml:space="preserve">   </w:t>
      </w:r>
      <w:r w:rsidR="005841A5">
        <w:t xml:space="preserve"> </w:t>
      </w:r>
      <w:r w:rsidRPr="000C730E">
        <w:t xml:space="preserve">U.S. Class </w:t>
      </w:r>
      <w:r w:rsidR="001D2FF1">
        <w:t>“</w:t>
      </w:r>
      <w:r w:rsidRPr="000C730E">
        <w:rPr>
          <w:b/>
        </w:rPr>
        <w:t>A</w:t>
      </w:r>
      <w:r w:rsidR="001D2FF1">
        <w:t>”</w:t>
      </w:r>
      <w:r w:rsidRPr="000C730E">
        <w:t xml:space="preserve"> Plate (</w:t>
      </w:r>
      <w:r w:rsidR="001D2FF1">
        <w:t>“</w:t>
      </w:r>
      <w:r w:rsidRPr="000C730E">
        <w:t>best plate</w:t>
      </w:r>
      <w:r w:rsidR="001D2FF1">
        <w:t>”</w:t>
      </w:r>
      <w:r w:rsidRPr="000C730E">
        <w:t xml:space="preserve"> ref):    </w:t>
      </w:r>
      <w:r w:rsidR="001D2FF1">
        <w:tab/>
      </w:r>
      <w:r w:rsidRPr="000C730E">
        <w:t>2</w:t>
      </w:r>
      <w:r w:rsidR="001D2FF1">
        <w:t>,</w:t>
      </w:r>
      <w:r w:rsidRPr="000C730E">
        <w:t xml:space="preserve">110 ft/sec    </w:t>
      </w:r>
      <w:r w:rsidR="00CA09FB">
        <w:tab/>
      </w:r>
      <w:r w:rsidR="0077286F">
        <w:tab/>
        <w:t xml:space="preserve">   </w:t>
      </w:r>
      <w:r w:rsidRPr="000C730E">
        <w:t>(96% of 2</w:t>
      </w:r>
      <w:r w:rsidR="001D2FF1">
        <w:t>,</w:t>
      </w:r>
      <w:r w:rsidRPr="000C730E">
        <w:t>198 ft/sec NBL)</w:t>
      </w:r>
    </w:p>
    <w:p w:rsidR="008F2AA3" w:rsidRPr="000C730E" w:rsidRDefault="008F2AA3" w:rsidP="008F2AA3"/>
    <w:p w:rsidR="008F2AA3" w:rsidRPr="000C730E" w:rsidRDefault="008F2AA3" w:rsidP="008F2AA3">
      <w:r w:rsidRPr="000C730E">
        <w:t>14</w:t>
      </w:r>
      <w:r w:rsidR="001D2FF1">
        <w:t>”</w:t>
      </w:r>
      <w:r w:rsidRPr="000C730E">
        <w:t xml:space="preserve"> </w:t>
      </w:r>
      <w:r w:rsidR="005841A5">
        <w:t xml:space="preserve">   </w:t>
      </w:r>
      <w:r w:rsidRPr="000C730E">
        <w:rPr>
          <w:b/>
        </w:rPr>
        <w:t>KC n/A</w:t>
      </w:r>
      <w:r w:rsidRPr="000C730E">
        <w:t xml:space="preserve"> Plate (nominal, actual 35cm):         </w:t>
      </w:r>
      <w:r w:rsidR="001D2FF1">
        <w:t xml:space="preserve"> </w:t>
      </w:r>
      <w:r w:rsidR="001D2FF1">
        <w:tab/>
        <w:t>1,</w:t>
      </w:r>
      <w:r w:rsidRPr="000C730E">
        <w:t xml:space="preserve">762 ft/sec    </w:t>
      </w:r>
      <w:r w:rsidR="00CA09FB">
        <w:tab/>
      </w:r>
      <w:r w:rsidR="0077286F">
        <w:tab/>
        <w:t xml:space="preserve">   </w:t>
      </w:r>
      <w:r w:rsidRPr="000C730E">
        <w:t>(95% of</w:t>
      </w:r>
      <w:r w:rsidR="001D2FF1">
        <w:t xml:space="preserve"> 1,</w:t>
      </w:r>
      <w:r w:rsidRPr="000C730E">
        <w:t>855 ft/sec NBL)</w:t>
      </w:r>
      <w:r w:rsidRPr="000C730E">
        <w:rPr>
          <w:b/>
        </w:rPr>
        <w:t>!</w:t>
      </w:r>
    </w:p>
    <w:p w:rsidR="008F2AA3" w:rsidRPr="000C730E" w:rsidRDefault="008F2AA3" w:rsidP="008F2AA3">
      <w:r w:rsidRPr="000C730E">
        <w:t>15</w:t>
      </w:r>
      <w:r w:rsidR="001D2FF1">
        <w:t>”</w:t>
      </w:r>
      <w:r w:rsidRPr="000C730E">
        <w:t xml:space="preserve"> </w:t>
      </w:r>
      <w:r w:rsidR="005841A5">
        <w:t xml:space="preserve">   </w:t>
      </w:r>
      <w:r w:rsidRPr="000C730E">
        <w:rPr>
          <w:b/>
        </w:rPr>
        <w:t>KC n/A</w:t>
      </w:r>
      <w:r w:rsidRPr="000C730E">
        <w:t xml:space="preserve"> Plate (nominal, actual 38cm):         </w:t>
      </w:r>
      <w:r w:rsidR="001D2FF1">
        <w:t xml:space="preserve"> </w:t>
      </w:r>
      <w:r w:rsidR="001D2FF1">
        <w:tab/>
        <w:t>1,</w:t>
      </w:r>
      <w:r w:rsidRPr="000C730E">
        <w:t xml:space="preserve">919 ft/sec  </w:t>
      </w:r>
      <w:r w:rsidR="00CA09FB">
        <w:tab/>
      </w:r>
      <w:r w:rsidR="0077286F">
        <w:t xml:space="preserve">            </w:t>
      </w:r>
      <w:r w:rsidRPr="000C730E">
        <w:t>(97.5% of</w:t>
      </w:r>
      <w:r w:rsidR="001D2FF1">
        <w:t xml:space="preserve"> 1,</w:t>
      </w:r>
      <w:r w:rsidRPr="000C730E">
        <w:t>968 ft/sec NBL)</w:t>
      </w:r>
      <w:r w:rsidRPr="000C730E">
        <w:rPr>
          <w:b/>
        </w:rPr>
        <w:t>!</w:t>
      </w:r>
    </w:p>
    <w:p w:rsidR="008F2AA3" w:rsidRPr="000C730E" w:rsidRDefault="008F2AA3" w:rsidP="008F2AA3"/>
    <w:p w:rsidR="008F2AA3" w:rsidRPr="001D2FF1" w:rsidRDefault="008F2AA3" w:rsidP="008F2AA3">
      <w:r w:rsidRPr="001D2FF1">
        <w:rPr>
          <w:b/>
          <w:bCs/>
        </w:rPr>
        <w:t>Corrected</w:t>
      </w:r>
      <w:r w:rsidR="009B7AFD">
        <w:rPr>
          <w:b/>
          <w:bCs/>
        </w:rPr>
        <w:t xml:space="preserve"> 1</w:t>
      </w:r>
      <w:r w:rsidRPr="001D2FF1">
        <w:rPr>
          <w:b/>
          <w:bCs/>
        </w:rPr>
        <w:t>4</w:t>
      </w:r>
      <w:r w:rsidR="001D2FF1">
        <w:rPr>
          <w:b/>
          <w:bCs/>
        </w:rPr>
        <w:t>”</w:t>
      </w:r>
      <w:r w:rsidRPr="001D2FF1">
        <w:rPr>
          <w:b/>
          <w:bCs/>
        </w:rPr>
        <w:t xml:space="preserve"> Projectile Wh Test Results at </w:t>
      </w:r>
      <w:r w:rsidR="00904EFE" w:rsidRPr="001D2FF1">
        <w:rPr>
          <w:b/>
          <w:bCs/>
        </w:rPr>
        <w:t>30</w:t>
      </w:r>
      <w:r w:rsidR="00904EFE">
        <w:t>º</w:t>
      </w:r>
      <w:r w:rsidRPr="001D2FF1">
        <w:rPr>
          <w:b/>
          <w:bCs/>
        </w:rPr>
        <w:t xml:space="preserve"> Obliquity:</w:t>
      </w:r>
    </w:p>
    <w:p w:rsidR="001D2FF1" w:rsidRDefault="001D2FF1" w:rsidP="008F2AA3"/>
    <w:p w:rsidR="008F2AA3" w:rsidRPr="000C730E" w:rsidRDefault="008F2AA3" w:rsidP="008F2AA3">
      <w:r w:rsidRPr="000C730E">
        <w:t>12</w:t>
      </w:r>
      <w:r w:rsidR="001D2FF1">
        <w:t>”</w:t>
      </w:r>
      <w:r w:rsidRPr="000C730E">
        <w:t xml:space="preserve">   </w:t>
      </w:r>
      <w:r w:rsidR="009B7AFD">
        <w:t xml:space="preserve"> </w:t>
      </w:r>
      <w:r w:rsidRPr="000C730E">
        <w:t xml:space="preserve">U.S. Class </w:t>
      </w:r>
      <w:r w:rsidR="001D2FF1">
        <w:t>“</w:t>
      </w:r>
      <w:r w:rsidRPr="000C730E">
        <w:rPr>
          <w:b/>
        </w:rPr>
        <w:t>B</w:t>
      </w:r>
      <w:r w:rsidR="001D2FF1">
        <w:t>”</w:t>
      </w:r>
      <w:r w:rsidRPr="000C730E">
        <w:t xml:space="preserve"> Plate (</w:t>
      </w:r>
      <w:r w:rsidR="001D2FF1">
        <w:t>“</w:t>
      </w:r>
      <w:r w:rsidRPr="000C730E">
        <w:t>average plate</w:t>
      </w:r>
      <w:r w:rsidR="001D2FF1">
        <w:t>”</w:t>
      </w:r>
      <w:r w:rsidRPr="000C730E">
        <w:t xml:space="preserve"> ref):</w:t>
      </w:r>
      <w:r w:rsidR="001D2FF1">
        <w:t xml:space="preserve"> </w:t>
      </w:r>
      <w:r w:rsidR="001D2FF1">
        <w:tab/>
        <w:t>1,</w:t>
      </w:r>
      <w:r w:rsidRPr="000C730E">
        <w:t xml:space="preserve">551 ft/sec  </w:t>
      </w:r>
      <w:r w:rsidR="00CA09FB">
        <w:tab/>
      </w:r>
      <w:r w:rsidR="0077286F">
        <w:tab/>
      </w:r>
      <w:r w:rsidRPr="000C730E">
        <w:t>(94.7% of</w:t>
      </w:r>
      <w:r w:rsidR="001D2FF1">
        <w:t xml:space="preserve"> 1,</w:t>
      </w:r>
      <w:r w:rsidRPr="000C730E">
        <w:t>638 ft/sec NBL)</w:t>
      </w:r>
    </w:p>
    <w:p w:rsidR="008F2AA3" w:rsidRPr="000C730E" w:rsidRDefault="008F2AA3" w:rsidP="008F2AA3">
      <w:r w:rsidRPr="000C730E">
        <w:t>17.5</w:t>
      </w:r>
      <w:r w:rsidR="001D2FF1">
        <w:t>”</w:t>
      </w:r>
      <w:r w:rsidRPr="000C730E">
        <w:t xml:space="preserve"> U.S. Class </w:t>
      </w:r>
      <w:r w:rsidR="001D2FF1">
        <w:t>“</w:t>
      </w:r>
      <w:r w:rsidRPr="000C730E">
        <w:rPr>
          <w:b/>
        </w:rPr>
        <w:t>B</w:t>
      </w:r>
      <w:r w:rsidR="001D2FF1">
        <w:t>”</w:t>
      </w:r>
      <w:r w:rsidRPr="000C730E">
        <w:t xml:space="preserve"> Plate (</w:t>
      </w:r>
      <w:r w:rsidR="001D2FF1">
        <w:t>“</w:t>
      </w:r>
      <w:r w:rsidRPr="000C730E">
        <w:t>average plate</w:t>
      </w:r>
      <w:r w:rsidR="001D2FF1">
        <w:t>”</w:t>
      </w:r>
      <w:r w:rsidRPr="000C730E">
        <w:t xml:space="preserve"> ref): </w:t>
      </w:r>
      <w:r w:rsidR="001D2FF1">
        <w:tab/>
      </w:r>
      <w:r w:rsidRPr="000C730E">
        <w:t>2</w:t>
      </w:r>
      <w:r w:rsidR="001D2FF1">
        <w:t>,</w:t>
      </w:r>
      <w:r w:rsidRPr="000C730E">
        <w:t xml:space="preserve">066 ft/sec  </w:t>
      </w:r>
      <w:r w:rsidR="00CA09FB">
        <w:tab/>
      </w:r>
      <w:r w:rsidR="0077286F">
        <w:t xml:space="preserve">            </w:t>
      </w:r>
      <w:r w:rsidRPr="000C730E">
        <w:t>(91.6% of 2</w:t>
      </w:r>
      <w:r w:rsidR="001D2FF1">
        <w:t>,</w:t>
      </w:r>
      <w:r w:rsidRPr="000C730E">
        <w:t>256 ft/sec NBL)</w:t>
      </w:r>
    </w:p>
    <w:p w:rsidR="008F2AA3" w:rsidRPr="000C730E" w:rsidRDefault="008F2AA3" w:rsidP="008F2AA3"/>
    <w:p w:rsidR="008F2AA3" w:rsidRPr="000C730E" w:rsidRDefault="008F2AA3" w:rsidP="008F2AA3">
      <w:r w:rsidRPr="000C730E">
        <w:t>13.2</w:t>
      </w:r>
      <w:r w:rsidR="001D2FF1">
        <w:t>”</w:t>
      </w:r>
      <w:r w:rsidRPr="000C730E">
        <w:t xml:space="preserve"> U.S. Class </w:t>
      </w:r>
      <w:r w:rsidR="001D2FF1">
        <w:t>“</w:t>
      </w:r>
      <w:r w:rsidRPr="000C730E">
        <w:rPr>
          <w:b/>
        </w:rPr>
        <w:t>B</w:t>
      </w:r>
      <w:r w:rsidR="001D2FF1">
        <w:t>”</w:t>
      </w:r>
      <w:r w:rsidRPr="000C730E">
        <w:t xml:space="preserve"> Plate (</w:t>
      </w:r>
      <w:r w:rsidR="001D2FF1">
        <w:t>“</w:t>
      </w:r>
      <w:r w:rsidRPr="000C730E">
        <w:t>best plate</w:t>
      </w:r>
      <w:r w:rsidR="001D2FF1">
        <w:t>”</w:t>
      </w:r>
      <w:r w:rsidRPr="000C730E">
        <w:t xml:space="preserve"> ref):   </w:t>
      </w:r>
      <w:r w:rsidR="001D2FF1">
        <w:t xml:space="preserve"> </w:t>
      </w:r>
      <w:r w:rsidR="001D2FF1">
        <w:tab/>
        <w:t>1,</w:t>
      </w:r>
      <w:r w:rsidRPr="000C730E">
        <w:t xml:space="preserve">747 ft/sec    </w:t>
      </w:r>
      <w:r w:rsidR="00CA09FB">
        <w:tab/>
      </w:r>
      <w:r w:rsidR="0077286F">
        <w:tab/>
        <w:t xml:space="preserve">   </w:t>
      </w:r>
      <w:r w:rsidRPr="000C730E">
        <w:t>(99% of</w:t>
      </w:r>
      <w:r w:rsidR="001D2FF1">
        <w:t xml:space="preserve"> 1,</w:t>
      </w:r>
      <w:r w:rsidRPr="000C730E">
        <w:t>765 ft/sec NBL)</w:t>
      </w:r>
    </w:p>
    <w:p w:rsidR="008F2AA3" w:rsidRPr="000C730E" w:rsidRDefault="008F2AA3" w:rsidP="008F2AA3">
      <w:r w:rsidRPr="000C730E">
        <w:t>17.5</w:t>
      </w:r>
      <w:r w:rsidR="001D2FF1">
        <w:t>”</w:t>
      </w:r>
      <w:r w:rsidRPr="000C730E">
        <w:t xml:space="preserve"> U.S. Class </w:t>
      </w:r>
      <w:r w:rsidR="001D2FF1">
        <w:t>“</w:t>
      </w:r>
      <w:r w:rsidRPr="000C730E">
        <w:rPr>
          <w:b/>
        </w:rPr>
        <w:t>B</w:t>
      </w:r>
      <w:r w:rsidR="001D2FF1">
        <w:t>”</w:t>
      </w:r>
      <w:r w:rsidRPr="000C730E">
        <w:t xml:space="preserve"> Plate (</w:t>
      </w:r>
      <w:r w:rsidR="001D2FF1">
        <w:t>“</w:t>
      </w:r>
      <w:r w:rsidRPr="000C730E">
        <w:t>best plate</w:t>
      </w:r>
      <w:r w:rsidR="001D2FF1">
        <w:t>”</w:t>
      </w:r>
      <w:r w:rsidRPr="000C730E">
        <w:t xml:space="preserve"> ref):    </w:t>
      </w:r>
      <w:r w:rsidR="001D2FF1">
        <w:tab/>
      </w:r>
      <w:r w:rsidRPr="000C730E">
        <w:t>2</w:t>
      </w:r>
      <w:r w:rsidR="001D2FF1">
        <w:t>,</w:t>
      </w:r>
      <w:r w:rsidRPr="000C730E">
        <w:t xml:space="preserve">090 ft/sec    </w:t>
      </w:r>
      <w:r w:rsidR="00CA09FB">
        <w:tab/>
      </w:r>
      <w:r w:rsidR="0077286F">
        <w:tab/>
        <w:t xml:space="preserve">   </w:t>
      </w:r>
      <w:r w:rsidRPr="000C730E">
        <w:t>(95% of 2</w:t>
      </w:r>
      <w:r w:rsidR="006A2C1B">
        <w:t>,</w:t>
      </w:r>
      <w:r w:rsidRPr="000C730E">
        <w:t>256 ft/sec NBL)</w:t>
      </w:r>
    </w:p>
    <w:p w:rsidR="008F2AA3" w:rsidRPr="000C730E" w:rsidRDefault="008F2AA3" w:rsidP="008F2AA3"/>
    <w:p w:rsidR="008F2AA3" w:rsidRPr="000C730E" w:rsidRDefault="008F2AA3" w:rsidP="008F2AA3">
      <w:r w:rsidRPr="000C730E">
        <w:t>12</w:t>
      </w:r>
      <w:r w:rsidR="001D2FF1">
        <w:t>”</w:t>
      </w:r>
      <w:r w:rsidRPr="000C730E">
        <w:t xml:space="preserve">   </w:t>
      </w:r>
      <w:r w:rsidR="009B7AFD">
        <w:t xml:space="preserve">  </w:t>
      </w:r>
      <w:r w:rsidRPr="000C730E">
        <w:rPr>
          <w:b/>
        </w:rPr>
        <w:t>Wh</w:t>
      </w:r>
      <w:r w:rsidRPr="000C730E">
        <w:t xml:space="preserve"> Plate (nominal, actual 30cm):           </w:t>
      </w:r>
      <w:r w:rsidR="001D2FF1">
        <w:t xml:space="preserve"> </w:t>
      </w:r>
      <w:r w:rsidR="001D2FF1">
        <w:tab/>
        <w:t>1,</w:t>
      </w:r>
      <w:r w:rsidRPr="000C730E">
        <w:t xml:space="preserve">468 ft/sec  </w:t>
      </w:r>
      <w:r w:rsidR="00CA09FB">
        <w:tab/>
      </w:r>
      <w:r w:rsidR="0077286F">
        <w:t xml:space="preserve">            </w:t>
      </w:r>
      <w:r w:rsidRPr="000C730E">
        <w:t>(89.6% of</w:t>
      </w:r>
      <w:r w:rsidR="001D2FF1">
        <w:t xml:space="preserve"> 1,</w:t>
      </w:r>
      <w:r w:rsidRPr="000C730E">
        <w:t>638 ft/sec NBL)</w:t>
      </w:r>
      <w:r w:rsidRPr="000C730E">
        <w:rPr>
          <w:b/>
        </w:rPr>
        <w:t>#</w:t>
      </w:r>
    </w:p>
    <w:p w:rsidR="008F2AA3" w:rsidRDefault="008F2AA3" w:rsidP="008F2AA3">
      <w:pPr>
        <w:rPr>
          <w:b/>
        </w:rPr>
      </w:pPr>
      <w:r w:rsidRPr="001D2FF1">
        <w:t>17.5</w:t>
      </w:r>
      <w:r w:rsidR="001D2FF1">
        <w:t>”</w:t>
      </w:r>
      <w:r w:rsidRPr="001D2FF1">
        <w:t xml:space="preserve"> </w:t>
      </w:r>
      <w:r w:rsidR="00D626D5">
        <w:t xml:space="preserve"> </w:t>
      </w:r>
      <w:r w:rsidRPr="001D2FF1">
        <w:rPr>
          <w:b/>
        </w:rPr>
        <w:t>Wh</w:t>
      </w:r>
      <w:r w:rsidRPr="001D2FF1">
        <w:t xml:space="preserve"> Plate (nominal, actual 45cm):      </w:t>
      </w:r>
      <w:r w:rsidR="001D2FF1">
        <w:tab/>
      </w:r>
      <w:r w:rsidR="00D626D5">
        <w:t xml:space="preserve"> </w:t>
      </w:r>
      <w:r w:rsidRPr="001D2FF1">
        <w:t>Under 2</w:t>
      </w:r>
      <w:r w:rsidR="001D2FF1">
        <w:t>,</w:t>
      </w:r>
      <w:r w:rsidRPr="001D2FF1">
        <w:t xml:space="preserve">001 ft/sec </w:t>
      </w:r>
      <w:r w:rsidR="00CA09FB">
        <w:tab/>
      </w:r>
      <w:r w:rsidR="0077286F">
        <w:t xml:space="preserve">         </w:t>
      </w:r>
      <w:r w:rsidRPr="001D2FF1">
        <w:t>(&lt;88.7% of 2</w:t>
      </w:r>
      <w:r w:rsidR="001D2FF1">
        <w:t>,</w:t>
      </w:r>
      <w:r w:rsidRPr="001D2FF1">
        <w:t>256 ft/sec NBL)</w:t>
      </w:r>
      <w:r w:rsidRPr="001D2FF1">
        <w:rPr>
          <w:b/>
        </w:rPr>
        <w:t>#</w:t>
      </w:r>
    </w:p>
    <w:p w:rsidR="001D2FF1" w:rsidRPr="001D2FF1" w:rsidRDefault="001D2FF1" w:rsidP="008F2AA3">
      <w:pPr>
        <w:rPr>
          <w:b/>
        </w:rPr>
      </w:pPr>
    </w:p>
    <w:p w:rsidR="001D2FF1" w:rsidRDefault="001D2FF1" w:rsidP="001D2FF1">
      <w:r w:rsidRPr="000C730E">
        <w:t>************************************************************************************</w:t>
      </w:r>
    </w:p>
    <w:p w:rsidR="001D2FF1" w:rsidRDefault="001D2FF1" w:rsidP="008F2AA3">
      <w:pPr>
        <w:rPr>
          <w:b/>
          <w:u w:val="single"/>
        </w:rPr>
      </w:pPr>
    </w:p>
    <w:p w:rsidR="008F2AA3" w:rsidRPr="000C730E" w:rsidRDefault="008F2AA3" w:rsidP="008F2AA3">
      <w:r w:rsidRPr="001D2FF1">
        <w:rPr>
          <w:b/>
        </w:rPr>
        <w:t>KEY:</w:t>
      </w:r>
      <w:r w:rsidRPr="000C730E">
        <w:tab/>
      </w:r>
      <w:r w:rsidRPr="000C730E">
        <w:rPr>
          <w:b/>
        </w:rPr>
        <w:t>$</w:t>
      </w:r>
      <w:r w:rsidRPr="000C730E">
        <w:t xml:space="preserve"> = German plate approximately </w:t>
      </w:r>
      <w:r w:rsidRPr="000C730E">
        <w:rPr>
          <w:b/>
          <w:i/>
        </w:rPr>
        <w:t>the same</w:t>
      </w:r>
      <w:r w:rsidRPr="000C730E">
        <w:t xml:space="preserve"> as closest US armor </w:t>
      </w:r>
      <w:r w:rsidR="0077286F">
        <w:tab/>
      </w:r>
      <w:r w:rsidRPr="000C730E">
        <w:t>(1 KC and 1 Wh plate)</w:t>
      </w:r>
    </w:p>
    <w:p w:rsidR="008F2AA3" w:rsidRPr="000C730E" w:rsidRDefault="008F2AA3" w:rsidP="008F2AA3">
      <w:r w:rsidRPr="000C730E">
        <w:tab/>
      </w:r>
      <w:r w:rsidRPr="000C730E">
        <w:rPr>
          <w:b/>
        </w:rPr>
        <w:t>#</w:t>
      </w:r>
      <w:r w:rsidRPr="000C730E">
        <w:t xml:space="preserve"> = German plate significantly </w:t>
      </w:r>
      <w:r w:rsidRPr="000C730E">
        <w:rPr>
          <w:b/>
          <w:i/>
        </w:rPr>
        <w:t>inferior</w:t>
      </w:r>
      <w:r w:rsidRPr="000C730E">
        <w:t xml:space="preserve"> to closest US armor </w:t>
      </w:r>
      <w:r w:rsidR="0077286F">
        <w:t xml:space="preserve">      </w:t>
      </w:r>
      <w:r w:rsidR="0077286F">
        <w:tab/>
      </w:r>
      <w:r w:rsidRPr="000C730E">
        <w:t>(1 KC and 3 Wh plates)</w:t>
      </w:r>
    </w:p>
    <w:p w:rsidR="008F2AA3" w:rsidRPr="000C730E" w:rsidRDefault="008F2AA3" w:rsidP="008F2AA3">
      <w:r w:rsidRPr="000C730E">
        <w:tab/>
      </w:r>
      <w:r w:rsidRPr="000C730E">
        <w:rPr>
          <w:b/>
        </w:rPr>
        <w:t>!</w:t>
      </w:r>
      <w:r w:rsidRPr="000C730E">
        <w:t xml:space="preserve"> = German plate significantly </w:t>
      </w:r>
      <w:r w:rsidRPr="000C730E">
        <w:rPr>
          <w:b/>
          <w:i/>
        </w:rPr>
        <w:t>superior</w:t>
      </w:r>
      <w:r w:rsidRPr="000C730E">
        <w:t xml:space="preserve"> to closest US armor </w:t>
      </w:r>
      <w:r w:rsidR="0077286F">
        <w:t xml:space="preserve">     </w:t>
      </w:r>
      <w:r w:rsidR="0077286F">
        <w:tab/>
      </w:r>
      <w:r w:rsidRPr="000C730E">
        <w:t>(4 KC and 0 Wh plates)</w:t>
      </w:r>
    </w:p>
    <w:p w:rsidR="002126E5" w:rsidRPr="000C730E" w:rsidRDefault="002126E5" w:rsidP="00845F12"/>
    <w:sectPr w:rsidR="002126E5" w:rsidRPr="000C730E" w:rsidSect="001D2FF1">
      <w:footerReference w:type="even" r:id="rId8"/>
      <w:footerReference w:type="default" r:id="rId9"/>
      <w:type w:val="continuous"/>
      <w:pgSz w:w="12240" w:h="15840"/>
      <w:pgMar w:top="1296"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22" w:rsidRDefault="005B4822">
      <w:r>
        <w:separator/>
      </w:r>
    </w:p>
  </w:endnote>
  <w:endnote w:type="continuationSeparator" w:id="0">
    <w:p w:rsidR="005B4822" w:rsidRDefault="005B4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5" w:rsidRDefault="00212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26E5" w:rsidRDefault="00212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5" w:rsidRDefault="0062461C" w:rsidP="003F545C">
    <w:pPr>
      <w:pStyle w:val="Footer"/>
      <w:pBdr>
        <w:top w:val="single" w:sz="4" w:space="1" w:color="auto"/>
      </w:pBdr>
    </w:pPr>
    <w:fldSimple w:instr=" FILENAME   \* MERGEFORMAT ">
      <w:r w:rsidR="000C730E">
        <w:rPr>
          <w:noProof/>
        </w:rPr>
        <w:t>Brit_US_German _Armor_Tests.docx</w:t>
      </w:r>
    </w:fldSimple>
    <w:r w:rsidR="000C730E">
      <w:t xml:space="preserve">                 </w:t>
    </w:r>
    <w:r w:rsidR="003F545C">
      <w:t xml:space="preserve">      </w:t>
    </w:r>
    <w:r w:rsidR="001029C6">
      <w:t xml:space="preserve">    </w:t>
    </w:r>
    <w:fldSimple w:instr=" SAVEDATE  \@ &quot;d MMMM yyyy&quot;  \* MERGEFORMAT ">
      <w:r w:rsidR="000A6454">
        <w:rPr>
          <w:noProof/>
        </w:rPr>
        <w:t>26 July 2011</w:t>
      </w:r>
    </w:fldSimple>
    <w:r w:rsidR="003F545C">
      <w:t xml:space="preserve">               </w:t>
    </w:r>
    <w:r w:rsidR="002D4980">
      <w:t xml:space="preserve">  </w:t>
    </w:r>
    <w:r w:rsidR="003F545C">
      <w:t xml:space="preserve">                       </w:t>
    </w:r>
    <w:r w:rsidR="003F545C">
      <w:rPr>
        <w:rStyle w:val="PageNumber"/>
      </w:rPr>
      <w:t xml:space="preserve">Page </w:t>
    </w:r>
    <w:r w:rsidR="003F545C">
      <w:rPr>
        <w:rStyle w:val="PageNumber"/>
      </w:rPr>
      <w:fldChar w:fldCharType="begin"/>
    </w:r>
    <w:r w:rsidR="003F545C">
      <w:rPr>
        <w:rStyle w:val="PageNumber"/>
      </w:rPr>
      <w:instrText xml:space="preserve"> PAGE </w:instrText>
    </w:r>
    <w:r w:rsidR="003F545C">
      <w:rPr>
        <w:rStyle w:val="PageNumber"/>
      </w:rPr>
      <w:fldChar w:fldCharType="separate"/>
    </w:r>
    <w:r w:rsidR="000A6454">
      <w:rPr>
        <w:rStyle w:val="PageNumber"/>
        <w:noProof/>
      </w:rPr>
      <w:t>1</w:t>
    </w:r>
    <w:r w:rsidR="003F545C">
      <w:rPr>
        <w:rStyle w:val="PageNumber"/>
      </w:rPr>
      <w:fldChar w:fldCharType="end"/>
    </w:r>
    <w:r w:rsidR="003F545C">
      <w:rPr>
        <w:rStyle w:val="PageNumber"/>
      </w:rPr>
      <w:t xml:space="preserve"> of </w:t>
    </w:r>
    <w:r w:rsidR="003F545C" w:rsidRPr="001A7B8C">
      <w:rPr>
        <w:rStyle w:val="PageNumber"/>
      </w:rPr>
      <w:fldChar w:fldCharType="begin"/>
    </w:r>
    <w:r w:rsidR="003F545C" w:rsidRPr="001A7B8C">
      <w:rPr>
        <w:rStyle w:val="PageNumber"/>
      </w:rPr>
      <w:instrText xml:space="preserve"> NUMPAGES </w:instrText>
    </w:r>
    <w:r w:rsidR="003F545C" w:rsidRPr="001A7B8C">
      <w:rPr>
        <w:rStyle w:val="PageNumber"/>
      </w:rPr>
      <w:fldChar w:fldCharType="separate"/>
    </w:r>
    <w:r w:rsidR="000A6454">
      <w:rPr>
        <w:rStyle w:val="PageNumber"/>
        <w:noProof/>
      </w:rPr>
      <w:t>4</w:t>
    </w:r>
    <w:r w:rsidR="003F545C" w:rsidRPr="001A7B8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22" w:rsidRDefault="005B4822">
      <w:r>
        <w:separator/>
      </w:r>
    </w:p>
  </w:footnote>
  <w:footnote w:type="continuationSeparator" w:id="0">
    <w:p w:rsidR="005B4822" w:rsidRDefault="005B4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7225"/>
    <w:multiLevelType w:val="hybridMultilevel"/>
    <w:tmpl w:val="249E46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A01114"/>
    <w:rsid w:val="00000D18"/>
    <w:rsid w:val="00001112"/>
    <w:rsid w:val="00024CBA"/>
    <w:rsid w:val="00036123"/>
    <w:rsid w:val="00047DAF"/>
    <w:rsid w:val="000A2053"/>
    <w:rsid w:val="000A6454"/>
    <w:rsid w:val="000C730E"/>
    <w:rsid w:val="000E6108"/>
    <w:rsid w:val="000F0680"/>
    <w:rsid w:val="001029C6"/>
    <w:rsid w:val="00117C6A"/>
    <w:rsid w:val="00121585"/>
    <w:rsid w:val="00121FD3"/>
    <w:rsid w:val="00123FE2"/>
    <w:rsid w:val="001349C4"/>
    <w:rsid w:val="00157A03"/>
    <w:rsid w:val="00175BC0"/>
    <w:rsid w:val="001A0AF6"/>
    <w:rsid w:val="001A7B8C"/>
    <w:rsid w:val="001B1E42"/>
    <w:rsid w:val="001D2FF1"/>
    <w:rsid w:val="00211761"/>
    <w:rsid w:val="002126E5"/>
    <w:rsid w:val="00241BF0"/>
    <w:rsid w:val="002567B5"/>
    <w:rsid w:val="002825B4"/>
    <w:rsid w:val="00291FAB"/>
    <w:rsid w:val="002A023E"/>
    <w:rsid w:val="002B4896"/>
    <w:rsid w:val="002D4980"/>
    <w:rsid w:val="002F05F7"/>
    <w:rsid w:val="00304568"/>
    <w:rsid w:val="00312434"/>
    <w:rsid w:val="00317873"/>
    <w:rsid w:val="00337760"/>
    <w:rsid w:val="003C17CF"/>
    <w:rsid w:val="003D2CE1"/>
    <w:rsid w:val="003F545C"/>
    <w:rsid w:val="003F759A"/>
    <w:rsid w:val="00402810"/>
    <w:rsid w:val="00436958"/>
    <w:rsid w:val="004509FB"/>
    <w:rsid w:val="0046338E"/>
    <w:rsid w:val="004A0690"/>
    <w:rsid w:val="004E2DA3"/>
    <w:rsid w:val="004E5DBF"/>
    <w:rsid w:val="00501C36"/>
    <w:rsid w:val="005608C3"/>
    <w:rsid w:val="005841A5"/>
    <w:rsid w:val="005B4822"/>
    <w:rsid w:val="005C0D1D"/>
    <w:rsid w:val="005C35EF"/>
    <w:rsid w:val="005C7435"/>
    <w:rsid w:val="005D2AB9"/>
    <w:rsid w:val="005E6A2D"/>
    <w:rsid w:val="0062461C"/>
    <w:rsid w:val="00694BAC"/>
    <w:rsid w:val="006A2C1B"/>
    <w:rsid w:val="006A681B"/>
    <w:rsid w:val="006B3774"/>
    <w:rsid w:val="006B3E2A"/>
    <w:rsid w:val="006B627F"/>
    <w:rsid w:val="006D272A"/>
    <w:rsid w:val="006E0AB4"/>
    <w:rsid w:val="006F0EFC"/>
    <w:rsid w:val="00701E75"/>
    <w:rsid w:val="0072164F"/>
    <w:rsid w:val="00766355"/>
    <w:rsid w:val="0077286F"/>
    <w:rsid w:val="00777991"/>
    <w:rsid w:val="00795B4E"/>
    <w:rsid w:val="007A3B0E"/>
    <w:rsid w:val="007D30A0"/>
    <w:rsid w:val="007E006B"/>
    <w:rsid w:val="007E04B1"/>
    <w:rsid w:val="007F6E0E"/>
    <w:rsid w:val="00825ADB"/>
    <w:rsid w:val="00843901"/>
    <w:rsid w:val="00845F12"/>
    <w:rsid w:val="0087396F"/>
    <w:rsid w:val="008832EB"/>
    <w:rsid w:val="008A3F42"/>
    <w:rsid w:val="008A7BC6"/>
    <w:rsid w:val="008D0197"/>
    <w:rsid w:val="008E2BC7"/>
    <w:rsid w:val="008F2AA3"/>
    <w:rsid w:val="008F3678"/>
    <w:rsid w:val="00904EFE"/>
    <w:rsid w:val="00905101"/>
    <w:rsid w:val="00920B36"/>
    <w:rsid w:val="00923FF7"/>
    <w:rsid w:val="00966F9A"/>
    <w:rsid w:val="009747C8"/>
    <w:rsid w:val="00984D2B"/>
    <w:rsid w:val="009B7AFD"/>
    <w:rsid w:val="009E173D"/>
    <w:rsid w:val="009F3495"/>
    <w:rsid w:val="00A01114"/>
    <w:rsid w:val="00A4722E"/>
    <w:rsid w:val="00A7490C"/>
    <w:rsid w:val="00A8474C"/>
    <w:rsid w:val="00AA3140"/>
    <w:rsid w:val="00AB6C75"/>
    <w:rsid w:val="00AD1674"/>
    <w:rsid w:val="00AF2333"/>
    <w:rsid w:val="00B35CC6"/>
    <w:rsid w:val="00B87CB1"/>
    <w:rsid w:val="00BB674A"/>
    <w:rsid w:val="00BC4832"/>
    <w:rsid w:val="00BF71E6"/>
    <w:rsid w:val="00C0562A"/>
    <w:rsid w:val="00C22FE0"/>
    <w:rsid w:val="00C70C2E"/>
    <w:rsid w:val="00C71B25"/>
    <w:rsid w:val="00C9252E"/>
    <w:rsid w:val="00CA09FB"/>
    <w:rsid w:val="00CE621A"/>
    <w:rsid w:val="00CE6D29"/>
    <w:rsid w:val="00D27BDF"/>
    <w:rsid w:val="00D403A7"/>
    <w:rsid w:val="00D52A12"/>
    <w:rsid w:val="00D626D5"/>
    <w:rsid w:val="00D81C55"/>
    <w:rsid w:val="00D97B5D"/>
    <w:rsid w:val="00DA7A76"/>
    <w:rsid w:val="00DC0B61"/>
    <w:rsid w:val="00E948DF"/>
    <w:rsid w:val="00EB390F"/>
    <w:rsid w:val="00EC48D1"/>
    <w:rsid w:val="00F46AA6"/>
    <w:rsid w:val="00F572FE"/>
    <w:rsid w:val="00F626A4"/>
    <w:rsid w:val="00F92995"/>
    <w:rsid w:val="00FD32D0"/>
    <w:rsid w:val="00FE5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F0"/>
    <w:rPr>
      <w:sz w:val="24"/>
      <w:szCs w:val="24"/>
      <w:lang w:eastAsia="ja-JP"/>
    </w:rPr>
  </w:style>
  <w:style w:type="paragraph" w:styleId="Heading1">
    <w:name w:val="heading 1"/>
    <w:basedOn w:val="Normal"/>
    <w:next w:val="Normal"/>
    <w:link w:val="Heading1Char"/>
    <w:uiPriority w:val="9"/>
    <w:qFormat/>
    <w:rsid w:val="00241BF0"/>
    <w:pPr>
      <w:keepNext/>
      <w:outlineLvl w:val="0"/>
    </w:pPr>
    <w:rPr>
      <w:rFonts w:ascii="Courier New" w:hAnsi="Courier New" w:cs="Courier New"/>
      <w:b/>
      <w:bCs/>
    </w:rPr>
  </w:style>
  <w:style w:type="paragraph" w:styleId="Heading2">
    <w:name w:val="heading 2"/>
    <w:basedOn w:val="Normal"/>
    <w:next w:val="Normal"/>
    <w:link w:val="Heading2Char"/>
    <w:uiPriority w:val="9"/>
    <w:qFormat/>
    <w:rsid w:val="00241BF0"/>
    <w:pPr>
      <w:keepNext/>
      <w:outlineLvl w:val="1"/>
    </w:pPr>
    <w:rPr>
      <w:rFonts w:ascii="Courier New" w:hAnsi="Courier New" w:cs="Courier New"/>
      <w:u w:val="single"/>
    </w:rPr>
  </w:style>
  <w:style w:type="paragraph" w:styleId="Heading3">
    <w:name w:val="heading 3"/>
    <w:basedOn w:val="Normal"/>
    <w:next w:val="Normal"/>
    <w:link w:val="Heading3Char"/>
    <w:uiPriority w:val="9"/>
    <w:qFormat/>
    <w:rsid w:val="00241BF0"/>
    <w:pPr>
      <w:keepNext/>
      <w:jc w:val="center"/>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32EB"/>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locked/>
    <w:rsid w:val="008832EB"/>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locked/>
    <w:rsid w:val="008832EB"/>
    <w:rPr>
      <w:rFonts w:asciiTheme="majorHAnsi" w:eastAsiaTheme="majorEastAsia" w:hAnsiTheme="majorHAnsi" w:cstheme="majorBidi"/>
      <w:b/>
      <w:bCs/>
      <w:sz w:val="26"/>
      <w:szCs w:val="26"/>
      <w:lang w:eastAsia="ja-JP"/>
    </w:rPr>
  </w:style>
  <w:style w:type="paragraph" w:styleId="Title">
    <w:name w:val="Title"/>
    <w:basedOn w:val="Normal"/>
    <w:link w:val="TitleChar"/>
    <w:uiPriority w:val="10"/>
    <w:qFormat/>
    <w:rsid w:val="00241BF0"/>
    <w:pPr>
      <w:jc w:val="center"/>
    </w:pPr>
    <w:rPr>
      <w:rFonts w:ascii="Courier New" w:hAnsi="Courier New" w:cs="Courier New"/>
      <w:b/>
      <w:bCs/>
      <w:u w:val="single"/>
    </w:rPr>
  </w:style>
  <w:style w:type="character" w:customStyle="1" w:styleId="TitleChar">
    <w:name w:val="Title Char"/>
    <w:basedOn w:val="DefaultParagraphFont"/>
    <w:link w:val="Title"/>
    <w:uiPriority w:val="10"/>
    <w:locked/>
    <w:rsid w:val="008832EB"/>
    <w:rPr>
      <w:rFonts w:asciiTheme="majorHAnsi" w:eastAsiaTheme="majorEastAsia" w:hAnsiTheme="majorHAnsi" w:cstheme="majorBidi"/>
      <w:b/>
      <w:bCs/>
      <w:kern w:val="28"/>
      <w:sz w:val="32"/>
      <w:szCs w:val="32"/>
      <w:lang w:eastAsia="ja-JP"/>
    </w:rPr>
  </w:style>
  <w:style w:type="paragraph" w:styleId="Footer">
    <w:name w:val="footer"/>
    <w:basedOn w:val="Normal"/>
    <w:link w:val="FooterChar"/>
    <w:uiPriority w:val="99"/>
    <w:semiHidden/>
    <w:rsid w:val="00241BF0"/>
    <w:pPr>
      <w:tabs>
        <w:tab w:val="center" w:pos="4320"/>
        <w:tab w:val="right" w:pos="8640"/>
      </w:tabs>
    </w:pPr>
  </w:style>
  <w:style w:type="character" w:customStyle="1" w:styleId="FooterChar">
    <w:name w:val="Footer Char"/>
    <w:basedOn w:val="DefaultParagraphFont"/>
    <w:link w:val="Footer"/>
    <w:uiPriority w:val="99"/>
    <w:semiHidden/>
    <w:locked/>
    <w:rsid w:val="008832EB"/>
    <w:rPr>
      <w:rFonts w:cs="Times New Roman"/>
      <w:sz w:val="24"/>
      <w:szCs w:val="24"/>
      <w:lang w:eastAsia="ja-JP"/>
    </w:rPr>
  </w:style>
  <w:style w:type="character" w:styleId="PageNumber">
    <w:name w:val="page number"/>
    <w:basedOn w:val="DefaultParagraphFont"/>
    <w:uiPriority w:val="99"/>
    <w:rsid w:val="00241BF0"/>
    <w:rPr>
      <w:rFonts w:cs="Times New Roman"/>
    </w:rPr>
  </w:style>
  <w:style w:type="paragraph" w:styleId="Header">
    <w:name w:val="header"/>
    <w:basedOn w:val="Normal"/>
    <w:link w:val="HeaderChar"/>
    <w:uiPriority w:val="99"/>
    <w:semiHidden/>
    <w:unhideWhenUsed/>
    <w:rsid w:val="003F545C"/>
    <w:pPr>
      <w:tabs>
        <w:tab w:val="center" w:pos="4680"/>
        <w:tab w:val="right" w:pos="9360"/>
      </w:tabs>
    </w:pPr>
  </w:style>
  <w:style w:type="character" w:customStyle="1" w:styleId="HeaderChar">
    <w:name w:val="Header Char"/>
    <w:basedOn w:val="DefaultParagraphFont"/>
    <w:link w:val="Header"/>
    <w:uiPriority w:val="99"/>
    <w:semiHidden/>
    <w:locked/>
    <w:rsid w:val="003F545C"/>
    <w:rPr>
      <w:rFonts w:cs="Times New Roman"/>
      <w:sz w:val="24"/>
      <w:szCs w:val="24"/>
      <w:lang w:eastAsia="ja-JP"/>
    </w:rPr>
  </w:style>
  <w:style w:type="table" w:styleId="TableGrid">
    <w:name w:val="Table Grid"/>
    <w:basedOn w:val="TableNormal"/>
    <w:uiPriority w:val="59"/>
    <w:rsid w:val="003F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4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45C"/>
    <w:rPr>
      <w:rFonts w:ascii="Tahoma" w:hAnsi="Tahoma" w:cs="Tahoma"/>
      <w:sz w:val="16"/>
      <w:szCs w:val="16"/>
      <w:lang w:eastAsia="ja-JP"/>
    </w:rPr>
  </w:style>
  <w:style w:type="paragraph" w:styleId="ListParagraph">
    <w:name w:val="List Paragraph"/>
    <w:basedOn w:val="Normal"/>
    <w:uiPriority w:val="34"/>
    <w:qFormat/>
    <w:rsid w:val="00F572FE"/>
    <w:pPr>
      <w:widowControl w:val="0"/>
      <w:autoSpaceDE w:val="0"/>
      <w:autoSpaceDN w:val="0"/>
      <w:adjustRightInd w:val="0"/>
      <w:ind w:left="720"/>
      <w:contextualSpacing/>
    </w:pPr>
    <w:rPr>
      <w:rFonts w:eastAsiaTheme="minorEastAsia"/>
      <w:sz w:val="20"/>
      <w:szCs w:val="20"/>
      <w:lang w:eastAsia="en-US"/>
    </w:rPr>
  </w:style>
</w:styles>
</file>

<file path=word/webSettings.xml><?xml version="1.0" encoding="utf-8"?>
<w:webSettings xmlns:r="http://schemas.openxmlformats.org/officeDocument/2006/relationships" xmlns:w="http://schemas.openxmlformats.org/wordprocessingml/2006/main">
  <w:divs>
    <w:div w:id="789932101">
      <w:marLeft w:val="0"/>
      <w:marRight w:val="0"/>
      <w:marTop w:val="0"/>
      <w:marBottom w:val="0"/>
      <w:divBdr>
        <w:top w:val="none" w:sz="0" w:space="0" w:color="auto"/>
        <w:left w:val="none" w:sz="0" w:space="0" w:color="auto"/>
        <w:bottom w:val="none" w:sz="0" w:space="0" w:color="auto"/>
        <w:right w:val="none" w:sz="0" w:space="0" w:color="auto"/>
      </w:divBdr>
    </w:div>
    <w:div w:id="789932102">
      <w:marLeft w:val="0"/>
      <w:marRight w:val="0"/>
      <w:marTop w:val="0"/>
      <w:marBottom w:val="0"/>
      <w:divBdr>
        <w:top w:val="none" w:sz="0" w:space="0" w:color="auto"/>
        <w:left w:val="none" w:sz="0" w:space="0" w:color="auto"/>
        <w:bottom w:val="none" w:sz="0" w:space="0" w:color="auto"/>
        <w:right w:val="none" w:sz="0" w:space="0" w:color="auto"/>
      </w:divBdr>
    </w:div>
    <w:div w:id="789932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7DAA-E938-46A6-8FA6-8246DBE4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1618</Words>
  <Characters>8789</Characters>
  <Application>Microsoft Office Word</Application>
  <DocSecurity>4</DocSecurity>
  <Lines>73</Lines>
  <Paragraphs>20</Paragraphs>
  <ScaleCrop>false</ScaleCrop>
  <Company>mycompany</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(76</dc:title>
  <dc:creator>myname</dc:creator>
  <cp:lastModifiedBy>Tony DiGiulian</cp:lastModifiedBy>
  <cp:revision>2</cp:revision>
  <cp:lastPrinted>2011-07-20T07:03:00Z</cp:lastPrinted>
  <dcterms:created xsi:type="dcterms:W3CDTF">2011-07-27T00:28:00Z</dcterms:created>
  <dcterms:modified xsi:type="dcterms:W3CDTF">2011-07-27T00:28:00Z</dcterms:modified>
</cp:coreProperties>
</file>